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9D2CB4" w14:textId="77777777" w:rsidR="005729C5" w:rsidRPr="005729C5" w:rsidRDefault="005729C5" w:rsidP="005729C5">
      <w:pPr>
        <w:spacing w:after="0" w:line="240" w:lineRule="auto"/>
        <w:ind w:left="-993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729C5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5789A918" wp14:editId="5728D48F">
            <wp:extent cx="7557394" cy="18364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53" cy="1837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C8F48B" w14:textId="77777777" w:rsidR="005729C5" w:rsidRPr="005729C5" w:rsidRDefault="005729C5" w:rsidP="005729C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F5A5BC7" w14:textId="77777777" w:rsidR="005729C5" w:rsidRPr="005729C5" w:rsidRDefault="005729C5" w:rsidP="005729C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87FAE9F" w14:textId="77777777" w:rsidR="005729C5" w:rsidRPr="005729C5" w:rsidRDefault="005729C5" w:rsidP="005729C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55ACEA0" w14:textId="77777777" w:rsidR="005729C5" w:rsidRPr="005729C5" w:rsidRDefault="005729C5" w:rsidP="005729C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7B580D4" w14:textId="77777777" w:rsidR="005729C5" w:rsidRPr="005729C5" w:rsidRDefault="005729C5" w:rsidP="005729C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91C2166" w14:textId="77777777" w:rsidR="005729C5" w:rsidRPr="005729C5" w:rsidRDefault="005729C5" w:rsidP="005729C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73A44D5" w14:textId="77777777" w:rsidR="005729C5" w:rsidRPr="005729C5" w:rsidRDefault="005729C5" w:rsidP="005729C5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32"/>
          <w:szCs w:val="24"/>
        </w:rPr>
      </w:pPr>
      <w:r w:rsidRPr="005729C5">
        <w:rPr>
          <w:rFonts w:ascii="Times New Roman" w:eastAsia="Calibri" w:hAnsi="Times New Roman" w:cs="Times New Roman"/>
          <w:b/>
          <w:bCs/>
          <w:sz w:val="32"/>
          <w:szCs w:val="24"/>
        </w:rPr>
        <w:t>ДОПОЛНИТЕЛЬНАЯ ОБРАЗОВАТЕЛЬНАЯ ПРОГРАММА</w:t>
      </w:r>
    </w:p>
    <w:p w14:paraId="72F316E8" w14:textId="520A43EF" w:rsidR="005729C5" w:rsidRPr="005729C5" w:rsidRDefault="005729C5" w:rsidP="005729C5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32"/>
          <w:szCs w:val="24"/>
        </w:rPr>
      </w:pPr>
      <w:r w:rsidRPr="005729C5">
        <w:rPr>
          <w:rFonts w:ascii="Times New Roman" w:eastAsia="Calibri" w:hAnsi="Times New Roman" w:cs="Times New Roman"/>
          <w:b/>
          <w:bCs/>
          <w:sz w:val="32"/>
          <w:szCs w:val="24"/>
        </w:rPr>
        <w:t xml:space="preserve"> «</w:t>
      </w:r>
      <w:r>
        <w:rPr>
          <w:rFonts w:ascii="Times New Roman" w:eastAsia="Calibri" w:hAnsi="Times New Roman" w:cs="Times New Roman"/>
          <w:b/>
          <w:bCs/>
          <w:sz w:val="32"/>
          <w:szCs w:val="24"/>
        </w:rPr>
        <w:t>Эрудит</w:t>
      </w:r>
      <w:r w:rsidRPr="005729C5">
        <w:rPr>
          <w:rFonts w:ascii="Times New Roman" w:eastAsia="Calibri" w:hAnsi="Times New Roman" w:cs="Times New Roman"/>
          <w:b/>
          <w:bCs/>
          <w:sz w:val="32"/>
          <w:szCs w:val="24"/>
        </w:rPr>
        <w:t xml:space="preserve">» </w:t>
      </w:r>
    </w:p>
    <w:p w14:paraId="72C2A69C" w14:textId="77777777" w:rsidR="005729C5" w:rsidRPr="005729C5" w:rsidRDefault="005729C5" w:rsidP="005729C5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Cs/>
          <w:sz w:val="32"/>
          <w:szCs w:val="24"/>
        </w:rPr>
      </w:pPr>
      <w:r w:rsidRPr="005729C5">
        <w:rPr>
          <w:rFonts w:ascii="Times New Roman" w:eastAsia="Calibri" w:hAnsi="Times New Roman" w:cs="Times New Roman"/>
          <w:bCs/>
          <w:sz w:val="32"/>
          <w:szCs w:val="24"/>
        </w:rPr>
        <w:t>срок реализации: 3 год</w:t>
      </w:r>
    </w:p>
    <w:p w14:paraId="307E90E7" w14:textId="760F56E6" w:rsidR="005729C5" w:rsidRPr="005729C5" w:rsidRDefault="005729C5" w:rsidP="005729C5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Cs/>
          <w:sz w:val="32"/>
          <w:szCs w:val="24"/>
        </w:rPr>
      </w:pPr>
      <w:r w:rsidRPr="005729C5">
        <w:rPr>
          <w:rFonts w:ascii="Times New Roman" w:eastAsia="Calibri" w:hAnsi="Times New Roman" w:cs="Times New Roman"/>
          <w:bCs/>
          <w:sz w:val="32"/>
          <w:szCs w:val="24"/>
        </w:rPr>
        <w:t xml:space="preserve">для детей </w:t>
      </w:r>
      <w:r>
        <w:rPr>
          <w:rFonts w:ascii="Times New Roman" w:eastAsia="Calibri" w:hAnsi="Times New Roman" w:cs="Times New Roman"/>
          <w:bCs/>
          <w:sz w:val="32"/>
          <w:szCs w:val="24"/>
        </w:rPr>
        <w:t>5</w:t>
      </w:r>
      <w:r w:rsidRPr="005729C5">
        <w:rPr>
          <w:rFonts w:ascii="Times New Roman" w:eastAsia="Calibri" w:hAnsi="Times New Roman" w:cs="Times New Roman"/>
          <w:bCs/>
          <w:sz w:val="32"/>
          <w:szCs w:val="24"/>
        </w:rPr>
        <w:t>-7 лет</w:t>
      </w:r>
    </w:p>
    <w:p w14:paraId="0289CCDB" w14:textId="77777777" w:rsidR="005729C5" w:rsidRPr="005729C5" w:rsidRDefault="005729C5" w:rsidP="005729C5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p w14:paraId="7B84A65A" w14:textId="77777777" w:rsidR="005729C5" w:rsidRPr="005729C5" w:rsidRDefault="005729C5" w:rsidP="005729C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AEEBEC3" w14:textId="77777777" w:rsidR="005729C5" w:rsidRPr="005729C5" w:rsidRDefault="005729C5" w:rsidP="005729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419172F" w14:textId="77777777" w:rsidR="005729C5" w:rsidRPr="005729C5" w:rsidRDefault="005729C5" w:rsidP="005729C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719B1F77" w14:textId="77777777" w:rsidR="005729C5" w:rsidRPr="005729C5" w:rsidRDefault="005729C5" w:rsidP="005729C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67131DAD" w14:textId="77777777" w:rsidR="005729C5" w:rsidRPr="005729C5" w:rsidRDefault="005729C5" w:rsidP="005729C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63666304" w14:textId="77777777" w:rsidR="005729C5" w:rsidRPr="005729C5" w:rsidRDefault="005729C5" w:rsidP="005729C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69F1833E" w14:textId="77777777" w:rsidR="005729C5" w:rsidRPr="005729C5" w:rsidRDefault="005729C5" w:rsidP="005729C5">
      <w:pPr>
        <w:spacing w:after="0" w:line="240" w:lineRule="auto"/>
        <w:jc w:val="right"/>
        <w:rPr>
          <w:rFonts w:ascii="Times New Roman" w:eastAsia="Calibri" w:hAnsi="Times New Roman" w:cs="Times New Roman"/>
          <w:bCs/>
          <w:sz w:val="24"/>
        </w:rPr>
      </w:pPr>
      <w:r w:rsidRPr="005729C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      </w:t>
      </w:r>
      <w:r w:rsidRPr="005729C5">
        <w:rPr>
          <w:rFonts w:ascii="Calibri" w:eastAsia="Calibri" w:hAnsi="Calibri" w:cs="Times New Roman"/>
          <w:b/>
          <w:bCs/>
        </w:rPr>
        <w:t xml:space="preserve">                                                                                </w:t>
      </w:r>
    </w:p>
    <w:p w14:paraId="7144C5DA" w14:textId="77777777" w:rsidR="005729C5" w:rsidRPr="005729C5" w:rsidRDefault="005729C5" w:rsidP="005729C5">
      <w:pPr>
        <w:spacing w:after="0"/>
        <w:rPr>
          <w:rFonts w:ascii="Calibri" w:eastAsia="Calibri" w:hAnsi="Calibri" w:cs="Times New Roman"/>
          <w:bCs/>
        </w:rPr>
      </w:pPr>
      <w:r w:rsidRPr="005729C5">
        <w:rPr>
          <w:rFonts w:ascii="Calibri" w:eastAsia="Calibri" w:hAnsi="Calibri" w:cs="Times New Roman"/>
          <w:bCs/>
        </w:rPr>
        <w:t xml:space="preserve">                                            </w:t>
      </w:r>
    </w:p>
    <w:p w14:paraId="76671E59" w14:textId="77777777" w:rsidR="005729C5" w:rsidRPr="005729C5" w:rsidRDefault="005729C5" w:rsidP="005729C5">
      <w:pPr>
        <w:spacing w:after="0"/>
        <w:rPr>
          <w:rFonts w:ascii="Calibri" w:eastAsia="Calibri" w:hAnsi="Calibri" w:cs="Times New Roman"/>
          <w:bCs/>
          <w:szCs w:val="28"/>
        </w:rPr>
      </w:pPr>
    </w:p>
    <w:p w14:paraId="6D043ABC" w14:textId="77777777" w:rsidR="005729C5" w:rsidRPr="005729C5" w:rsidRDefault="005729C5" w:rsidP="005729C5">
      <w:pPr>
        <w:spacing w:after="0"/>
        <w:rPr>
          <w:rFonts w:ascii="Calibri" w:eastAsia="Calibri" w:hAnsi="Calibri" w:cs="Times New Roman"/>
          <w:bCs/>
          <w:szCs w:val="28"/>
        </w:rPr>
      </w:pPr>
    </w:p>
    <w:p w14:paraId="564E289E" w14:textId="77777777" w:rsidR="005729C5" w:rsidRPr="005729C5" w:rsidRDefault="005729C5" w:rsidP="005729C5">
      <w:pPr>
        <w:spacing w:after="0"/>
        <w:rPr>
          <w:rFonts w:ascii="Calibri" w:eastAsia="Calibri" w:hAnsi="Calibri" w:cs="Times New Roman"/>
          <w:bCs/>
          <w:szCs w:val="28"/>
        </w:rPr>
      </w:pPr>
    </w:p>
    <w:p w14:paraId="0F792C03" w14:textId="77777777" w:rsidR="005729C5" w:rsidRPr="005729C5" w:rsidRDefault="005729C5" w:rsidP="005729C5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a9"/>
        <w:tblW w:w="0" w:type="auto"/>
        <w:tblInd w:w="5637" w:type="dxa"/>
        <w:tblLook w:val="04A0" w:firstRow="1" w:lastRow="0" w:firstColumn="1" w:lastColumn="0" w:noHBand="0" w:noVBand="1"/>
      </w:tblPr>
      <w:tblGrid>
        <w:gridCol w:w="3718"/>
      </w:tblGrid>
      <w:tr w:rsidR="005729C5" w:rsidRPr="005729C5" w14:paraId="15317DA8" w14:textId="77777777" w:rsidTr="00556011">
        <w:tc>
          <w:tcPr>
            <w:tcW w:w="4217" w:type="dxa"/>
            <w:tcBorders>
              <w:top w:val="nil"/>
              <w:left w:val="nil"/>
              <w:bottom w:val="nil"/>
              <w:right w:val="nil"/>
            </w:tcBorders>
          </w:tcPr>
          <w:p w14:paraId="554362C8" w14:textId="2AFFCFE5" w:rsidR="005729C5" w:rsidRPr="005729C5" w:rsidRDefault="005729C5" w:rsidP="005729C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Хадиева Илсояр Рафиковна</w:t>
            </w:r>
            <w:r w:rsidRPr="005729C5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воспитатель </w:t>
            </w:r>
            <w:r w:rsidRPr="005729C5">
              <w:rPr>
                <w:rFonts w:ascii="Times New Roman" w:eastAsia="Calibri" w:hAnsi="Times New Roman" w:cs="Times New Roman"/>
                <w:sz w:val="24"/>
                <w:szCs w:val="28"/>
              </w:rPr>
              <w:t>высшей квалификационной категории</w:t>
            </w:r>
          </w:p>
        </w:tc>
      </w:tr>
    </w:tbl>
    <w:p w14:paraId="26AE5832" w14:textId="77777777" w:rsidR="005729C5" w:rsidRPr="005729C5" w:rsidRDefault="005729C5" w:rsidP="005729C5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097A388E" w14:textId="77777777" w:rsidR="005729C5" w:rsidRPr="005729C5" w:rsidRDefault="005729C5" w:rsidP="005729C5">
      <w:pPr>
        <w:widowControl w:val="0"/>
        <w:autoSpaceDE w:val="0"/>
        <w:autoSpaceDN w:val="0"/>
        <w:adjustRightInd w:val="0"/>
        <w:spacing w:before="18" w:after="0" w:line="240" w:lineRule="auto"/>
        <w:ind w:right="366"/>
        <w:rPr>
          <w:rFonts w:ascii="Times New Roman" w:eastAsia="Calibri" w:hAnsi="Times New Roman" w:cs="Times New Roman"/>
          <w:sz w:val="28"/>
          <w:szCs w:val="28"/>
        </w:rPr>
      </w:pPr>
    </w:p>
    <w:p w14:paraId="30D85084" w14:textId="77777777" w:rsidR="005729C5" w:rsidRPr="005729C5" w:rsidRDefault="005729C5" w:rsidP="005729C5">
      <w:pPr>
        <w:widowControl w:val="0"/>
        <w:autoSpaceDE w:val="0"/>
        <w:autoSpaceDN w:val="0"/>
        <w:adjustRightInd w:val="0"/>
        <w:spacing w:before="18" w:after="0" w:line="240" w:lineRule="auto"/>
        <w:ind w:right="366"/>
        <w:rPr>
          <w:rFonts w:ascii="Times New Roman" w:eastAsia="Calibri" w:hAnsi="Times New Roman" w:cs="Times New Roman"/>
          <w:sz w:val="28"/>
          <w:szCs w:val="28"/>
        </w:rPr>
      </w:pPr>
    </w:p>
    <w:p w14:paraId="7595A2E1" w14:textId="77777777" w:rsidR="005729C5" w:rsidRPr="005729C5" w:rsidRDefault="005729C5" w:rsidP="005729C5">
      <w:pPr>
        <w:widowControl w:val="0"/>
        <w:autoSpaceDE w:val="0"/>
        <w:autoSpaceDN w:val="0"/>
        <w:adjustRightInd w:val="0"/>
        <w:spacing w:before="18" w:after="0" w:line="240" w:lineRule="auto"/>
        <w:ind w:right="366"/>
        <w:rPr>
          <w:rFonts w:ascii="Times New Roman" w:eastAsia="Calibri" w:hAnsi="Times New Roman" w:cs="Times New Roman"/>
          <w:sz w:val="28"/>
          <w:szCs w:val="28"/>
        </w:rPr>
      </w:pPr>
    </w:p>
    <w:p w14:paraId="08968428" w14:textId="77777777" w:rsidR="005729C5" w:rsidRPr="005729C5" w:rsidRDefault="005729C5" w:rsidP="005729C5">
      <w:pPr>
        <w:widowControl w:val="0"/>
        <w:autoSpaceDE w:val="0"/>
        <w:autoSpaceDN w:val="0"/>
        <w:adjustRightInd w:val="0"/>
        <w:spacing w:before="18" w:after="0" w:line="240" w:lineRule="auto"/>
        <w:ind w:right="366"/>
        <w:rPr>
          <w:rFonts w:ascii="Times New Roman" w:eastAsia="Calibri" w:hAnsi="Times New Roman" w:cs="Times New Roman"/>
          <w:sz w:val="28"/>
          <w:szCs w:val="28"/>
        </w:rPr>
      </w:pPr>
    </w:p>
    <w:p w14:paraId="1158B419" w14:textId="77777777" w:rsidR="005729C5" w:rsidRPr="005729C5" w:rsidRDefault="005729C5" w:rsidP="005729C5">
      <w:pPr>
        <w:widowControl w:val="0"/>
        <w:autoSpaceDE w:val="0"/>
        <w:autoSpaceDN w:val="0"/>
        <w:adjustRightInd w:val="0"/>
        <w:spacing w:before="18" w:after="0" w:line="240" w:lineRule="auto"/>
        <w:ind w:right="366"/>
        <w:rPr>
          <w:rFonts w:ascii="Times New Roman" w:eastAsia="Calibri" w:hAnsi="Times New Roman" w:cs="Times New Roman"/>
          <w:sz w:val="28"/>
          <w:szCs w:val="28"/>
        </w:rPr>
      </w:pPr>
    </w:p>
    <w:p w14:paraId="1301D417" w14:textId="77777777" w:rsidR="005729C5" w:rsidRPr="005729C5" w:rsidRDefault="005729C5" w:rsidP="005729C5">
      <w:pPr>
        <w:widowControl w:val="0"/>
        <w:autoSpaceDE w:val="0"/>
        <w:autoSpaceDN w:val="0"/>
        <w:adjustRightInd w:val="0"/>
        <w:spacing w:before="18" w:after="0" w:line="240" w:lineRule="auto"/>
        <w:ind w:right="366"/>
        <w:rPr>
          <w:rFonts w:ascii="Times New Roman" w:eastAsia="Calibri" w:hAnsi="Times New Roman" w:cs="Times New Roman"/>
          <w:sz w:val="28"/>
          <w:szCs w:val="28"/>
        </w:rPr>
      </w:pPr>
    </w:p>
    <w:p w14:paraId="483221E3" w14:textId="32D75A6F" w:rsidR="005729C5" w:rsidRDefault="005729C5" w:rsidP="005729C5">
      <w:pPr>
        <w:widowControl w:val="0"/>
        <w:autoSpaceDE w:val="0"/>
        <w:autoSpaceDN w:val="0"/>
        <w:adjustRightInd w:val="0"/>
        <w:spacing w:before="18" w:after="0" w:line="240" w:lineRule="auto"/>
        <w:ind w:right="366"/>
        <w:rPr>
          <w:rFonts w:ascii="Times New Roman" w:eastAsia="Calibri" w:hAnsi="Times New Roman" w:cs="Times New Roman"/>
          <w:sz w:val="28"/>
          <w:szCs w:val="28"/>
        </w:rPr>
      </w:pPr>
    </w:p>
    <w:p w14:paraId="0AB530CA" w14:textId="641D6E67" w:rsidR="005729C5" w:rsidRDefault="005729C5" w:rsidP="005729C5">
      <w:pPr>
        <w:widowControl w:val="0"/>
        <w:autoSpaceDE w:val="0"/>
        <w:autoSpaceDN w:val="0"/>
        <w:adjustRightInd w:val="0"/>
        <w:spacing w:before="18" w:after="0" w:line="240" w:lineRule="auto"/>
        <w:ind w:right="366"/>
        <w:rPr>
          <w:rFonts w:ascii="Times New Roman" w:eastAsia="Calibri" w:hAnsi="Times New Roman" w:cs="Times New Roman"/>
          <w:sz w:val="28"/>
          <w:szCs w:val="28"/>
        </w:rPr>
      </w:pPr>
    </w:p>
    <w:p w14:paraId="58214806" w14:textId="77777777" w:rsidR="005729C5" w:rsidRPr="005729C5" w:rsidRDefault="005729C5" w:rsidP="005729C5">
      <w:pPr>
        <w:widowControl w:val="0"/>
        <w:autoSpaceDE w:val="0"/>
        <w:autoSpaceDN w:val="0"/>
        <w:adjustRightInd w:val="0"/>
        <w:spacing w:before="18" w:after="0" w:line="240" w:lineRule="auto"/>
        <w:ind w:right="366"/>
        <w:rPr>
          <w:rFonts w:ascii="Times New Roman" w:eastAsia="Calibri" w:hAnsi="Times New Roman" w:cs="Times New Roman"/>
          <w:sz w:val="28"/>
          <w:szCs w:val="28"/>
        </w:rPr>
      </w:pPr>
    </w:p>
    <w:p w14:paraId="464AEFC2" w14:textId="77777777" w:rsidR="005729C5" w:rsidRPr="005729C5" w:rsidRDefault="005729C5" w:rsidP="005729C5">
      <w:pPr>
        <w:widowControl w:val="0"/>
        <w:autoSpaceDE w:val="0"/>
        <w:autoSpaceDN w:val="0"/>
        <w:adjustRightInd w:val="0"/>
        <w:spacing w:before="18" w:after="0" w:line="240" w:lineRule="auto"/>
        <w:ind w:right="366"/>
        <w:jc w:val="center"/>
        <w:rPr>
          <w:rFonts w:ascii="Times New Roman" w:eastAsia="Calibri" w:hAnsi="Times New Roman" w:cs="Times New Roman"/>
          <w:sz w:val="24"/>
          <w:szCs w:val="28"/>
        </w:rPr>
      </w:pPr>
      <w:r w:rsidRPr="005729C5">
        <w:rPr>
          <w:rFonts w:ascii="Times New Roman" w:eastAsia="Calibri" w:hAnsi="Times New Roman" w:cs="Times New Roman"/>
          <w:sz w:val="24"/>
          <w:szCs w:val="28"/>
        </w:rPr>
        <w:t>г. Набережные Челны, 2022 год.</w:t>
      </w:r>
    </w:p>
    <w:p w14:paraId="43DCCDB4" w14:textId="77777777" w:rsidR="002A0A64" w:rsidRPr="00141E68" w:rsidRDefault="00A2733D" w:rsidP="00141E68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Пояснительная записка</w:t>
      </w:r>
    </w:p>
    <w:p w14:paraId="08CC3F45" w14:textId="77777777" w:rsidR="00170872" w:rsidRPr="00141E68" w:rsidRDefault="00AF3CA0" w:rsidP="00141E68">
      <w:pPr>
        <w:spacing w:after="0" w:line="360" w:lineRule="auto"/>
        <w:ind w:firstLine="709"/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В условиях развития вариативности и разнообразия дошкольного образования в последнее десятилетие происходит внедрение в практику работы дошкольных образовательных учреждений альтернативных образовательных программ, реализующих различные подходы к вопросам образования и развития ребенка дошкольного возраста</w:t>
      </w:r>
    </w:p>
    <w:p w14:paraId="1EA3FB7B" w14:textId="77777777" w:rsidR="00170872" w:rsidRPr="00141E68" w:rsidRDefault="00AF3CA0" w:rsidP="00141E68">
      <w:pPr>
        <w:spacing w:after="0" w:line="360" w:lineRule="auto"/>
        <w:ind w:firstLine="709"/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Одна из важнейших задач воспитания маленького ребенка - создание условий для развития его ума, формирования таких мыслительных умений и способностей, которые позволяют легко осваивать новое. В исследованиях Д.Б.Эльконина и В.В. Давыдова было достаточно убедительно доказано в частности, что проблема обновления содержания обучения является частью проблемы организации развивающего обучения ребенка.</w:t>
      </w:r>
    </w:p>
    <w:p w14:paraId="13F3671E" w14:textId="77777777" w:rsidR="00593D72" w:rsidRPr="00141E68" w:rsidRDefault="0054712E" w:rsidP="00141E68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sz w:val="28"/>
          <w:szCs w:val="28"/>
          <w:lang w:eastAsia="ru-RU"/>
        </w:rPr>
        <w:t>Следовательно, одной из наиболее важных задач воспитателя и</w:t>
      </w:r>
      <w:r w:rsidR="00593D72" w:rsidRPr="00141E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родителей - развить у ребенка</w:t>
      </w:r>
      <w:r w:rsidRPr="00141E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интерес к знаниям в разных </w:t>
      </w:r>
      <w:r w:rsidR="00593D72" w:rsidRPr="00141E68">
        <w:rPr>
          <w:rFonts w:ascii="Times New Roman" w:eastAsia="Times New Roman" w:hAnsi="Times New Roman" w:cs="Times New Roman"/>
          <w:sz w:val="28"/>
          <w:szCs w:val="28"/>
          <w:lang w:eastAsia="ru-RU"/>
        </w:rPr>
        <w:t>областях в</w:t>
      </w:r>
      <w:r w:rsidRPr="00141E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дошкольном возрасте. Приобщение к предметам в игровой и занимательной форме поможет ребенку в дальнейшем быстрее и легче усваивать школьную программу., объяснять свой выбор, устанавливать зависимости. </w:t>
      </w:r>
    </w:p>
    <w:p w14:paraId="7BC79DAC" w14:textId="77777777" w:rsidR="00170872" w:rsidRPr="00141E68" w:rsidRDefault="0054712E" w:rsidP="00141E68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Ученые подчеркивают значение дошкольного возраста для интеллектуального развития человека, так как около 60% способностей к переработке информации формируется у детей к 5-6 годам. Однако это не означает, что нужно стремиться вложить в голову ребенка как можно больше знаний, сведений, информации. Значительно важнее научить дошкольника мыслить, развивать самостоятельность, независимость суждений и оценок. Нужно не только научить воспроизводить знания, а помочь находить наиболее адекватный путь решения</w:t>
      </w:r>
    </w:p>
    <w:p w14:paraId="33F8BD08" w14:textId="77777777" w:rsidR="00170872" w:rsidRPr="00141E68" w:rsidRDefault="0054712E" w:rsidP="00141E68">
      <w:pPr>
        <w:spacing w:after="0" w:line="360" w:lineRule="auto"/>
        <w:ind w:firstLine="709"/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</w:pPr>
      <w:r w:rsidRPr="00141E68">
        <w:rPr>
          <w:rFonts w:ascii="Times New Roman" w:hAnsi="Times New Roman" w:cs="Times New Roman"/>
          <w:sz w:val="28"/>
          <w:szCs w:val="28"/>
        </w:rPr>
        <w:t>Детский сад, являясь первой ступенью в системе образования, выполняет важную функцию подготовки детей к школе. От того, насколько качественно и своевременно будет подготовлен ребёнок к школе, во многом зависит успешность его дальнейшего обучения</w:t>
      </w:r>
    </w:p>
    <w:p w14:paraId="6878A4F6" w14:textId="77777777" w:rsidR="00170872" w:rsidRPr="00141E68" w:rsidRDefault="0054712E" w:rsidP="00141E68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Многие исследования педагогов и психологов показывают, что наибольшие трудности в начальной школе испытывают не те дети, которые имеют недостаточный объём знаний, умений и навыков, а те, которые проявляют интеллектуальную пассивность, у которых отсутствует желание и привычка думать, стремление узнать, что – то новое. Поэтому главной целью дошкольной подготовки должно стать всестороннее развитие ребёнка: развитие его мотивационной сферы, интеллектуальных и творческих сил, качеств личности. Очень важно воспитать в ребёнке любознательность, умение сравнивать, сопоставлять, анализировать, быть самостоятельным в поиске ответов на возникающие вопросы.</w:t>
      </w:r>
    </w:p>
    <w:p w14:paraId="775D4F06" w14:textId="77777777" w:rsidR="00AF3CA0" w:rsidRPr="00141E68" w:rsidRDefault="00AF3CA0" w:rsidP="00141E68">
      <w:pPr>
        <w:spacing w:after="0" w:line="360" w:lineRule="auto"/>
        <w:ind w:firstLine="709"/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</w:pPr>
      <w:r w:rsidRPr="00141E68">
        <w:rPr>
          <w:rFonts w:ascii="Times New Roman" w:hAnsi="Times New Roman" w:cs="Times New Roman"/>
          <w:sz w:val="28"/>
          <w:szCs w:val="28"/>
        </w:rPr>
        <w:t>Программа разработана в соответствии с основными нормативно-правовыми документами по дошкольному воспитанию:</w:t>
      </w:r>
    </w:p>
    <w:p w14:paraId="51AD9B54" w14:textId="77777777" w:rsidR="00AF3CA0" w:rsidRPr="00141E68" w:rsidRDefault="00AF3CA0" w:rsidP="00141E68">
      <w:pPr>
        <w:pStyle w:val="a4"/>
        <w:widowControl w:val="0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1E68">
        <w:rPr>
          <w:rFonts w:ascii="Times New Roman" w:hAnsi="Times New Roman" w:cs="Times New Roman"/>
          <w:sz w:val="28"/>
          <w:szCs w:val="28"/>
        </w:rPr>
        <w:t>Федеральный закон от 29.12.2012 № 273-ФЗ «Об образовании в Российской Федерации» (ред. от 27.06.2018; с изм. и доп., вступ. в силу с 08.07.2018)</w:t>
      </w:r>
    </w:p>
    <w:p w14:paraId="0C2CD2FD" w14:textId="77777777" w:rsidR="00AF3CA0" w:rsidRPr="00141E68" w:rsidRDefault="00AF3CA0" w:rsidP="00141E68">
      <w:pPr>
        <w:pStyle w:val="a3"/>
        <w:widowControl w:val="0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141E68">
        <w:rPr>
          <w:sz w:val="28"/>
          <w:szCs w:val="28"/>
        </w:rPr>
        <w:t xml:space="preserve">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Федерации от 17 октября </w:t>
      </w:r>
      <w:smartTag w:uri="urn:schemas-microsoft-com:office:smarttags" w:element="metricconverter">
        <w:smartTagPr>
          <w:attr w:name="ProductID" w:val="2013 г"/>
        </w:smartTagPr>
        <w:r w:rsidRPr="00141E68">
          <w:rPr>
            <w:sz w:val="28"/>
            <w:szCs w:val="28"/>
          </w:rPr>
          <w:t>2013 г</w:t>
        </w:r>
      </w:smartTag>
      <w:r w:rsidRPr="00141E68">
        <w:rPr>
          <w:sz w:val="28"/>
          <w:szCs w:val="28"/>
        </w:rPr>
        <w:t>. N1155);</w:t>
      </w:r>
    </w:p>
    <w:p w14:paraId="2EA6F5D9" w14:textId="77777777" w:rsidR="00AF3CA0" w:rsidRPr="00141E68" w:rsidRDefault="00AF3CA0" w:rsidP="00141E68">
      <w:pPr>
        <w:pStyle w:val="a3"/>
        <w:widowControl w:val="0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141E68">
        <w:rPr>
          <w:sz w:val="28"/>
          <w:szCs w:val="28"/>
        </w:rPr>
        <w:t>Государственная программа Российской Федерации «Развитие образования» на 2013-</w:t>
      </w:r>
      <w:smartTag w:uri="urn:schemas-microsoft-com:office:smarttags" w:element="metricconverter">
        <w:smartTagPr>
          <w:attr w:name="ProductID" w:val="2020 г"/>
        </w:smartTagPr>
        <w:r w:rsidRPr="00141E68">
          <w:rPr>
            <w:sz w:val="28"/>
            <w:szCs w:val="28"/>
          </w:rPr>
          <w:t>2020 г</w:t>
        </w:r>
      </w:smartTag>
      <w:r w:rsidRPr="00141E68">
        <w:rPr>
          <w:sz w:val="28"/>
          <w:szCs w:val="28"/>
        </w:rPr>
        <w:t>.;</w:t>
      </w:r>
    </w:p>
    <w:p w14:paraId="563259AD" w14:textId="77777777" w:rsidR="00AF3CA0" w:rsidRPr="00141E68" w:rsidRDefault="00AF3CA0" w:rsidP="00141E68">
      <w:pPr>
        <w:pStyle w:val="a3"/>
        <w:widowControl w:val="0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141E68">
        <w:rPr>
          <w:sz w:val="28"/>
          <w:szCs w:val="28"/>
        </w:rPr>
        <w:t>Приказ Минобрнауки России от 30.08.2013№1014 «Об утверждении порядка организации и осуществления образовательной деятельности по основным общеобразовательным программам дошкольного образования;</w:t>
      </w:r>
    </w:p>
    <w:p w14:paraId="64A72580" w14:textId="77777777" w:rsidR="00593D72" w:rsidRPr="00141E68" w:rsidRDefault="00AF3CA0" w:rsidP="00141E68">
      <w:pPr>
        <w:pStyle w:val="a3"/>
        <w:widowControl w:val="0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141E68">
        <w:rPr>
          <w:sz w:val="28"/>
          <w:szCs w:val="28"/>
        </w:rPr>
        <w:t>Санитарно-эпидемиологические требования к устройству, содержанию и организации режима работы дошкольных образовательных организаций» (Утверждены постановлением Главного государственного санитарного врача РФ от 15 мая 2013 года №26 «Об утверждении САНП</w:t>
      </w:r>
      <w:r w:rsidR="00593D72" w:rsidRPr="00141E68">
        <w:rPr>
          <w:sz w:val="28"/>
          <w:szCs w:val="28"/>
        </w:rPr>
        <w:t>ИН» 2.4.3049-13, в ред. 2018г.)</w:t>
      </w:r>
    </w:p>
    <w:p w14:paraId="7B568FAA" w14:textId="77777777" w:rsidR="00593D72" w:rsidRPr="00141E68" w:rsidRDefault="00593D72" w:rsidP="00141E6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41E6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Отличительной особенностью</w:t>
      </w:r>
      <w:r w:rsidRPr="00141E68">
        <w:rPr>
          <w:rFonts w:ascii="Times New Roman" w:eastAsia="Times New Roman" w:hAnsi="Times New Roman" w:cs="Times New Roman"/>
          <w:sz w:val="28"/>
          <w:szCs w:val="28"/>
          <w:lang w:eastAsia="ru-RU"/>
        </w:rPr>
        <w:t> программы дополнительного образования детей «Эрудит» является комплексное взаимодействие разделов программы, где присутствует единый игровой сюжет.</w:t>
      </w:r>
    </w:p>
    <w:p w14:paraId="42D269BD" w14:textId="77777777" w:rsidR="00593D72" w:rsidRPr="00141E68" w:rsidRDefault="00593D72" w:rsidP="00141E68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Методика проведения занятий предполагает комплексный подход в сочетании с наглядными и игровыми приёмами. В ходе занятия реализуется основной принцип образования- принцип соблюдении триединой задачи: воспитание, развитие, обучение.</w:t>
      </w:r>
    </w:p>
    <w:p w14:paraId="1D2F509A" w14:textId="77777777" w:rsidR="00AF3CA0" w:rsidRPr="00141E68" w:rsidRDefault="00AF3CA0" w:rsidP="00141E68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41E68">
        <w:rPr>
          <w:rFonts w:ascii="Times New Roman" w:hAnsi="Times New Roman" w:cs="Times New Roman"/>
          <w:sz w:val="28"/>
          <w:szCs w:val="28"/>
        </w:rPr>
        <w:t xml:space="preserve">Программа </w:t>
      </w:r>
      <w:r w:rsidR="00593D72" w:rsidRPr="00141E68">
        <w:rPr>
          <w:rFonts w:ascii="Times New Roman" w:hAnsi="Times New Roman" w:cs="Times New Roman"/>
          <w:sz w:val="28"/>
          <w:szCs w:val="28"/>
        </w:rPr>
        <w:t xml:space="preserve">«Эрудит» </w:t>
      </w:r>
      <w:r w:rsidRPr="00141E68">
        <w:rPr>
          <w:rFonts w:ascii="Times New Roman" w:hAnsi="Times New Roman" w:cs="Times New Roman"/>
          <w:sz w:val="28"/>
          <w:szCs w:val="28"/>
        </w:rPr>
        <w:t>составлена на основе знаний возрастных, психолого-педагогических, физических особенностей детей дошкольного возраста. Работа с детьми строится на взаимном сотрудничестве, на основе уважительного, искреннего, деликатного и тактичного отношения к личности ребенка.</w:t>
      </w:r>
      <w:r w:rsidR="0005462D" w:rsidRPr="00141E68">
        <w:rPr>
          <w:rFonts w:ascii="Times New Roman" w:hAnsi="Times New Roman" w:cs="Times New Roman"/>
          <w:sz w:val="28"/>
          <w:szCs w:val="28"/>
        </w:rPr>
        <w:t xml:space="preserve"> Программа направлена на общее, интеллектуальное развитие детей.</w:t>
      </w:r>
    </w:p>
    <w:p w14:paraId="3B33EEB9" w14:textId="77777777" w:rsidR="00593D72" w:rsidRPr="00141E68" w:rsidRDefault="00AF3CA0" w:rsidP="00141E6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41E68">
        <w:rPr>
          <w:rFonts w:ascii="Times New Roman" w:hAnsi="Times New Roman" w:cs="Times New Roman"/>
          <w:sz w:val="28"/>
          <w:szCs w:val="28"/>
        </w:rPr>
        <w:t>Программе на первый план выдвигается развивающая функция образования, обеспечивающая познавательное развитие ребёнка и ориентирующая педагога на его индивидуальные особенности, что соответствует современным научным ко</w:t>
      </w:r>
      <w:r w:rsidR="00593D72" w:rsidRPr="00141E68">
        <w:rPr>
          <w:rFonts w:ascii="Times New Roman" w:hAnsi="Times New Roman" w:cs="Times New Roman"/>
          <w:sz w:val="28"/>
          <w:szCs w:val="28"/>
        </w:rPr>
        <w:t>нцепциям дошкольного воспитания</w:t>
      </w:r>
    </w:p>
    <w:p w14:paraId="525A13AF" w14:textId="77777777" w:rsidR="00C87CAF" w:rsidRPr="00141E68" w:rsidRDefault="0005462D" w:rsidP="00141E6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Цель: </w:t>
      </w:r>
      <w:r w:rsidR="00C87CAF" w:rsidRPr="00141E68">
        <w:rPr>
          <w:rFonts w:ascii="Times New Roman" w:eastAsia="Times New Roman" w:hAnsi="Times New Roman" w:cs="Times New Roman"/>
          <w:b/>
          <w:bCs/>
          <w:color w:val="211E1E"/>
          <w:sz w:val="28"/>
          <w:szCs w:val="28"/>
          <w:lang w:eastAsia="ru-RU"/>
        </w:rPr>
        <w:t>Цель программы:</w:t>
      </w:r>
      <w:r w:rsidR="00C87CAF" w:rsidRPr="00141E68">
        <w:rPr>
          <w:rFonts w:ascii="Times New Roman" w:eastAsia="Times New Roman" w:hAnsi="Times New Roman" w:cs="Times New Roman"/>
          <w:i/>
          <w:iCs/>
          <w:color w:val="211E1E"/>
          <w:sz w:val="28"/>
          <w:szCs w:val="28"/>
          <w:lang w:eastAsia="ru-RU"/>
        </w:rPr>
        <w:t> </w:t>
      </w:r>
      <w:r w:rsidR="00C87CAF" w:rsidRPr="00141E68"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  <w:t>развитие логического мышления, смекалки, умения мыслить самостоятельно, аргументировать свои высказывания, строить простейшие умозаключения, расширить кругозор у детей дошкольного возраста.</w:t>
      </w:r>
    </w:p>
    <w:p w14:paraId="64B210AA" w14:textId="77777777" w:rsidR="00C87CAF" w:rsidRPr="00141E68" w:rsidRDefault="00C87CAF" w:rsidP="00141E6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b/>
          <w:bCs/>
          <w:iCs/>
          <w:color w:val="211E1E"/>
          <w:sz w:val="28"/>
          <w:szCs w:val="28"/>
          <w:lang w:eastAsia="ru-RU"/>
        </w:rPr>
        <w:t>Задачи программы:</w:t>
      </w:r>
    </w:p>
    <w:p w14:paraId="1E363FC6" w14:textId="77777777" w:rsidR="0005462D" w:rsidRPr="00141E68" w:rsidRDefault="0005462D" w:rsidP="00141E6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Развивающие:</w:t>
      </w:r>
    </w:p>
    <w:p w14:paraId="223945A1" w14:textId="77777777" w:rsidR="002E38E0" w:rsidRPr="00141E68" w:rsidRDefault="00E035D7" w:rsidP="00141E68">
      <w:pPr>
        <w:pStyle w:val="a4"/>
        <w:numPr>
          <w:ilvl w:val="0"/>
          <w:numId w:val="6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Активизировать творческий потенциал, </w:t>
      </w:r>
      <w:r w:rsidR="002E38E0" w:rsidRPr="00141E68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творческие способности и мыслительные операции (образное и вариативное мышление, фантазию, воображение).</w:t>
      </w:r>
    </w:p>
    <w:p w14:paraId="0A30FBE5" w14:textId="77777777" w:rsidR="002E38E0" w:rsidRPr="00141E68" w:rsidRDefault="00E035D7" w:rsidP="00141E68">
      <w:pPr>
        <w:pStyle w:val="a4"/>
        <w:numPr>
          <w:ilvl w:val="0"/>
          <w:numId w:val="6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Формировать умения </w:t>
      </w:r>
      <w:r w:rsidR="002E38E0" w:rsidRPr="00141E68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планировать свои действия, осуществлять решение в соответствии с заданными правилами и алгоритмами, проверять результат своих действий.</w:t>
      </w:r>
    </w:p>
    <w:p w14:paraId="143C41D5" w14:textId="77777777" w:rsidR="00E035D7" w:rsidRPr="00141E68" w:rsidRDefault="00E035D7" w:rsidP="00141E68">
      <w:pPr>
        <w:pStyle w:val="a4"/>
        <w:numPr>
          <w:ilvl w:val="0"/>
          <w:numId w:val="6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Развивать речь, умения аргументировать свои высказывания, умение строить простейшие умозаключения;</w:t>
      </w:r>
    </w:p>
    <w:p w14:paraId="66B64059" w14:textId="77777777" w:rsidR="00E035D7" w:rsidRPr="00141E68" w:rsidRDefault="00E035D7" w:rsidP="00141E6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lastRenderedPageBreak/>
        <w:t>Обучающие:</w:t>
      </w:r>
    </w:p>
    <w:p w14:paraId="78CF8A78" w14:textId="77777777" w:rsidR="00E035D7" w:rsidRPr="00141E68" w:rsidRDefault="00E035D7" w:rsidP="00141E68">
      <w:pPr>
        <w:pStyle w:val="a4"/>
        <w:numPr>
          <w:ilvl w:val="0"/>
          <w:numId w:val="7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1E68">
        <w:rPr>
          <w:rFonts w:ascii="Times New Roman" w:hAnsi="Times New Roman" w:cs="Times New Roman"/>
          <w:sz w:val="28"/>
          <w:szCs w:val="28"/>
        </w:rPr>
        <w:t>Пробуждать у ребенка любознательность, исследовательские интересы и формировать на этой основе мотивацию учения, ориентацию</w:t>
      </w:r>
      <w:r w:rsidRPr="00141E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удовлетворение познавательных инт</w:t>
      </w:r>
      <w:r w:rsidRPr="00141E68">
        <w:rPr>
          <w:rFonts w:ascii="Times New Roman" w:hAnsi="Times New Roman" w:cs="Times New Roman"/>
          <w:sz w:val="28"/>
          <w:szCs w:val="28"/>
        </w:rPr>
        <w:t>ересов, радости творчества.</w:t>
      </w:r>
    </w:p>
    <w:p w14:paraId="4D000C43" w14:textId="77777777" w:rsidR="00E035D7" w:rsidRPr="00141E68" w:rsidRDefault="00E035D7" w:rsidP="00141E68">
      <w:pPr>
        <w:pStyle w:val="a4"/>
        <w:numPr>
          <w:ilvl w:val="0"/>
          <w:numId w:val="7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Формировать мыслительных операций (анализа, синтеза, сравнения, обобщения, классификации, аналогии) и обще учебных умений и навыков (умения обдумывать и планировать свои действия, осуществлять решение в соответствии с заданными правилами, проверять результат своих действий и т.д.). </w:t>
      </w:r>
    </w:p>
    <w:p w14:paraId="15E34B1F" w14:textId="77777777" w:rsidR="00E035D7" w:rsidRPr="00141E68" w:rsidRDefault="001C28D7" w:rsidP="00141E6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Воспитательные</w:t>
      </w:r>
      <w:r w:rsidR="00E035D7" w:rsidRPr="00141E68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:</w:t>
      </w:r>
    </w:p>
    <w:p w14:paraId="4BC5A380" w14:textId="77777777" w:rsidR="00E035D7" w:rsidRPr="00141E68" w:rsidRDefault="00E035D7" w:rsidP="00141E68">
      <w:pPr>
        <w:pStyle w:val="a4"/>
        <w:numPr>
          <w:ilvl w:val="0"/>
          <w:numId w:val="5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Воспитывать настойчивость, терпение, способность и умения элементарного самоконтроля и само регуляции своих действий</w:t>
      </w:r>
    </w:p>
    <w:p w14:paraId="781E4B06" w14:textId="77777777" w:rsidR="00E035D7" w:rsidRPr="00141E68" w:rsidRDefault="00E035D7" w:rsidP="00141E68">
      <w:pPr>
        <w:pStyle w:val="a4"/>
        <w:numPr>
          <w:ilvl w:val="0"/>
          <w:numId w:val="5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sz w:val="28"/>
          <w:szCs w:val="28"/>
          <w:lang w:eastAsia="ru-RU"/>
        </w:rPr>
        <w:t>Выработать умения целенаправленно владеть волевыми усилиями, устанавливать правильные отношения со сверстниками и взрослыми;</w:t>
      </w:r>
    </w:p>
    <w:p w14:paraId="3D312A1A" w14:textId="77777777" w:rsidR="00E035D7" w:rsidRPr="00141E68" w:rsidRDefault="00E035D7" w:rsidP="00141E68">
      <w:pPr>
        <w:pStyle w:val="a4"/>
        <w:numPr>
          <w:ilvl w:val="0"/>
          <w:numId w:val="5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1E68">
        <w:rPr>
          <w:rFonts w:ascii="Times New Roman" w:hAnsi="Times New Roman" w:cs="Times New Roman"/>
          <w:sz w:val="28"/>
          <w:szCs w:val="28"/>
        </w:rPr>
        <w:t>Формировать у детей коммуникативных способностей и социальных навыков</w:t>
      </w:r>
      <w:r w:rsidRPr="00141E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22290A47" w14:textId="77777777" w:rsidR="00E035D7" w:rsidRPr="00141E68" w:rsidRDefault="00E035D7" w:rsidP="00141E68">
      <w:pPr>
        <w:pStyle w:val="a4"/>
        <w:numPr>
          <w:ilvl w:val="0"/>
          <w:numId w:val="5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Прививать ответственное отношение к учебе;</w:t>
      </w:r>
    </w:p>
    <w:p w14:paraId="1B7C0FAD" w14:textId="77777777" w:rsidR="00E035D7" w:rsidRPr="00141E68" w:rsidRDefault="00E035D7" w:rsidP="00141E68">
      <w:pPr>
        <w:shd w:val="clear" w:color="auto" w:fill="FFFFFF"/>
        <w:spacing w:after="0" w:line="36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1721713" w14:textId="77777777" w:rsidR="00516A5D" w:rsidRPr="00141E68" w:rsidRDefault="00516A5D" w:rsidP="00141E68">
      <w:pPr>
        <w:pStyle w:val="a3"/>
        <w:widowControl w:val="0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 w:rsidRPr="00141E68">
        <w:rPr>
          <w:b/>
          <w:sz w:val="28"/>
          <w:szCs w:val="28"/>
        </w:rPr>
        <w:t>Основные принципы обучения Программы:</w:t>
      </w:r>
    </w:p>
    <w:p w14:paraId="10EBE25C" w14:textId="77777777" w:rsidR="00516A5D" w:rsidRPr="00141E68" w:rsidRDefault="00516A5D" w:rsidP="00141E68">
      <w:pPr>
        <w:pStyle w:val="a3"/>
        <w:widowControl w:val="0"/>
        <w:numPr>
          <w:ilvl w:val="0"/>
          <w:numId w:val="11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141E68">
        <w:rPr>
          <w:sz w:val="28"/>
          <w:szCs w:val="28"/>
        </w:rPr>
        <w:t>Построение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 (далее – индивидуализация дошкольного образования).</w:t>
      </w:r>
    </w:p>
    <w:p w14:paraId="4457AE94" w14:textId="77777777" w:rsidR="00A81F67" w:rsidRPr="00141E68" w:rsidRDefault="00516A5D" w:rsidP="00141E68">
      <w:pPr>
        <w:pStyle w:val="a3"/>
        <w:widowControl w:val="0"/>
        <w:numPr>
          <w:ilvl w:val="0"/>
          <w:numId w:val="11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141E68">
        <w:rPr>
          <w:sz w:val="28"/>
          <w:szCs w:val="28"/>
        </w:rPr>
        <w:t>Содействие и сотрудничество детей и взрослых, признание ребенка полноценным участником (субъектом) образовательных отношений.</w:t>
      </w:r>
    </w:p>
    <w:p w14:paraId="72D129DC" w14:textId="77777777" w:rsidR="00A81F67" w:rsidRPr="00141E68" w:rsidRDefault="00516A5D" w:rsidP="00141E68">
      <w:pPr>
        <w:pStyle w:val="a3"/>
        <w:widowControl w:val="0"/>
        <w:numPr>
          <w:ilvl w:val="0"/>
          <w:numId w:val="11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141E68">
        <w:rPr>
          <w:sz w:val="28"/>
          <w:szCs w:val="28"/>
        </w:rPr>
        <w:t>Поддержка инициативы детей в различных видах деятельности.</w:t>
      </w:r>
    </w:p>
    <w:p w14:paraId="5D3FC705" w14:textId="77777777" w:rsidR="00A81F67" w:rsidRPr="00141E68" w:rsidRDefault="007C2551" w:rsidP="00141E68">
      <w:pPr>
        <w:pStyle w:val="a3"/>
        <w:widowControl w:val="0"/>
        <w:numPr>
          <w:ilvl w:val="0"/>
          <w:numId w:val="11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141E68">
        <w:rPr>
          <w:sz w:val="28"/>
          <w:szCs w:val="28"/>
        </w:rPr>
        <w:t>наглядность – демонстрация упражнений педагогом, образный рассказ, имитация движений, таблицы, схемы и т.д..</w:t>
      </w:r>
    </w:p>
    <w:p w14:paraId="72C2EC72" w14:textId="77777777" w:rsidR="00A81F67" w:rsidRPr="00141E68" w:rsidRDefault="007C2551" w:rsidP="00141E68">
      <w:pPr>
        <w:pStyle w:val="a3"/>
        <w:widowControl w:val="0"/>
        <w:numPr>
          <w:ilvl w:val="0"/>
          <w:numId w:val="11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141E68">
        <w:rPr>
          <w:sz w:val="28"/>
          <w:szCs w:val="28"/>
        </w:rPr>
        <w:lastRenderedPageBreak/>
        <w:t>доступность – обучение от простого к сложному, от известного к неизвестному.</w:t>
      </w:r>
    </w:p>
    <w:p w14:paraId="3AF5C541" w14:textId="77777777" w:rsidR="00A81F67" w:rsidRPr="00141E68" w:rsidRDefault="007C2551" w:rsidP="00141E68">
      <w:pPr>
        <w:pStyle w:val="a3"/>
        <w:widowControl w:val="0"/>
        <w:numPr>
          <w:ilvl w:val="0"/>
          <w:numId w:val="11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141E68">
        <w:rPr>
          <w:sz w:val="28"/>
          <w:szCs w:val="28"/>
        </w:rPr>
        <w:t>систематичность – регулярность занятий с постепенным увеличением объёма усваиваемого материала, усложнением способов выполнения заданий.</w:t>
      </w:r>
    </w:p>
    <w:p w14:paraId="019D2190" w14:textId="77777777" w:rsidR="00A81F67" w:rsidRPr="00141E68" w:rsidRDefault="007C2551" w:rsidP="00141E68">
      <w:pPr>
        <w:pStyle w:val="a3"/>
        <w:widowControl w:val="0"/>
        <w:numPr>
          <w:ilvl w:val="0"/>
          <w:numId w:val="11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141E68">
        <w:rPr>
          <w:sz w:val="28"/>
          <w:szCs w:val="28"/>
        </w:rPr>
        <w:t>увлеченность – каждый должен в полной мере участвовать в работе.</w:t>
      </w:r>
    </w:p>
    <w:p w14:paraId="041D47B7" w14:textId="77777777" w:rsidR="007C2551" w:rsidRPr="00141E68" w:rsidRDefault="007C2551" w:rsidP="00141E68">
      <w:pPr>
        <w:pStyle w:val="a3"/>
        <w:widowControl w:val="0"/>
        <w:numPr>
          <w:ilvl w:val="0"/>
          <w:numId w:val="11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141E68">
        <w:rPr>
          <w:sz w:val="28"/>
          <w:szCs w:val="28"/>
        </w:rPr>
        <w:t>сознательность – понимание выполняемых действий, активность.</w:t>
      </w:r>
    </w:p>
    <w:p w14:paraId="7254E602" w14:textId="77777777" w:rsidR="00516A5D" w:rsidRPr="00141E68" w:rsidRDefault="00516A5D" w:rsidP="00141E68">
      <w:pPr>
        <w:pStyle w:val="a3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14:paraId="3E08DEB5" w14:textId="77777777" w:rsidR="007C2551" w:rsidRPr="00141E68" w:rsidRDefault="00A81F67" w:rsidP="00141E68">
      <w:pPr>
        <w:pStyle w:val="a3"/>
        <w:widowControl w:val="0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 w:rsidRPr="00141E68">
        <w:rPr>
          <w:b/>
          <w:sz w:val="28"/>
          <w:szCs w:val="28"/>
        </w:rPr>
        <w:t>Ф</w:t>
      </w:r>
      <w:r w:rsidR="00516A5D" w:rsidRPr="00141E68">
        <w:rPr>
          <w:b/>
          <w:sz w:val="28"/>
          <w:szCs w:val="28"/>
        </w:rPr>
        <w:t xml:space="preserve">ормы, и </w:t>
      </w:r>
      <w:r w:rsidRPr="00141E68">
        <w:rPr>
          <w:b/>
          <w:sz w:val="28"/>
          <w:szCs w:val="28"/>
        </w:rPr>
        <w:t>методы,</w:t>
      </w:r>
      <w:r w:rsidR="00516A5D" w:rsidRPr="00141E68">
        <w:rPr>
          <w:b/>
          <w:sz w:val="28"/>
          <w:szCs w:val="28"/>
        </w:rPr>
        <w:t xml:space="preserve"> </w:t>
      </w:r>
      <w:r w:rsidR="007C2551" w:rsidRPr="00141E68">
        <w:rPr>
          <w:b/>
          <w:sz w:val="28"/>
          <w:szCs w:val="28"/>
        </w:rPr>
        <w:t>используемые на занятиях:</w:t>
      </w:r>
    </w:p>
    <w:p w14:paraId="7554A9A1" w14:textId="77777777" w:rsidR="007C2551" w:rsidRPr="00141E68" w:rsidRDefault="007C2551" w:rsidP="00141E68">
      <w:pPr>
        <w:pStyle w:val="a3"/>
        <w:widowControl w:val="0"/>
        <w:numPr>
          <w:ilvl w:val="0"/>
          <w:numId w:val="10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141E68">
        <w:rPr>
          <w:sz w:val="28"/>
          <w:szCs w:val="28"/>
        </w:rPr>
        <w:t>Эмоциональный настрой – использование музыкальных произведений.</w:t>
      </w:r>
    </w:p>
    <w:p w14:paraId="4BFC8A8F" w14:textId="77777777" w:rsidR="007C2551" w:rsidRPr="00141E68" w:rsidRDefault="007C2551" w:rsidP="00141E68">
      <w:pPr>
        <w:pStyle w:val="a3"/>
        <w:widowControl w:val="0"/>
        <w:numPr>
          <w:ilvl w:val="0"/>
          <w:numId w:val="10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141E68">
        <w:rPr>
          <w:sz w:val="28"/>
          <w:szCs w:val="28"/>
        </w:rPr>
        <w:t>Практические – упражнения, игровые методы.</w:t>
      </w:r>
    </w:p>
    <w:p w14:paraId="325C8091" w14:textId="77777777" w:rsidR="007C2551" w:rsidRPr="00141E68" w:rsidRDefault="007C2551" w:rsidP="00141E68">
      <w:pPr>
        <w:pStyle w:val="a3"/>
        <w:widowControl w:val="0"/>
        <w:numPr>
          <w:ilvl w:val="0"/>
          <w:numId w:val="10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141E68">
        <w:rPr>
          <w:sz w:val="28"/>
          <w:szCs w:val="28"/>
        </w:rPr>
        <w:t>Словесные методы – рассказы, беседы, художественное слово, педагогическая драматизация, словесные приемы – объяснения, пояснение.</w:t>
      </w:r>
    </w:p>
    <w:p w14:paraId="21BD14BE" w14:textId="77777777" w:rsidR="007C2551" w:rsidRPr="00141E68" w:rsidRDefault="007C2551" w:rsidP="00141E68">
      <w:pPr>
        <w:pStyle w:val="a3"/>
        <w:widowControl w:val="0"/>
        <w:numPr>
          <w:ilvl w:val="0"/>
          <w:numId w:val="10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141E68">
        <w:rPr>
          <w:sz w:val="28"/>
          <w:szCs w:val="28"/>
        </w:rPr>
        <w:t>Наглядные приемы и методы – наблюдение, рассматривание, показ образца, показ способов выполнения и др.</w:t>
      </w:r>
    </w:p>
    <w:p w14:paraId="6DD17D3C" w14:textId="77777777" w:rsidR="007C2551" w:rsidRPr="00141E68" w:rsidRDefault="007C2551" w:rsidP="00141E68">
      <w:pPr>
        <w:pStyle w:val="a3"/>
        <w:widowControl w:val="0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141E68">
        <w:rPr>
          <w:sz w:val="28"/>
          <w:szCs w:val="28"/>
        </w:rPr>
        <w:t xml:space="preserve">Все </w:t>
      </w:r>
      <w:r w:rsidR="00A81F67" w:rsidRPr="00141E68">
        <w:rPr>
          <w:sz w:val="28"/>
          <w:szCs w:val="28"/>
        </w:rPr>
        <w:t>вышеперечисленные методы</w:t>
      </w:r>
      <w:r w:rsidRPr="00141E68">
        <w:rPr>
          <w:sz w:val="28"/>
          <w:szCs w:val="28"/>
        </w:rPr>
        <w:t xml:space="preserve"> используются в комплексе.</w:t>
      </w:r>
    </w:p>
    <w:p w14:paraId="18BE5A30" w14:textId="77777777" w:rsidR="00516A5D" w:rsidRPr="00141E68" w:rsidRDefault="00516A5D" w:rsidP="00141E68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14:paraId="5996B2C9" w14:textId="77777777" w:rsidR="00E035D7" w:rsidRPr="00141E68" w:rsidRDefault="00141E68" w:rsidP="00141E6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11E1E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Возраст детей,</w:t>
      </w:r>
      <w:r w:rsidRPr="00141E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035D7" w:rsidRPr="00141E68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участвующих в реализации данной программы: 5-7 лет.</w:t>
      </w:r>
    </w:p>
    <w:p w14:paraId="0555B093" w14:textId="77777777" w:rsidR="0005462D" w:rsidRPr="00141E68" w:rsidRDefault="00E035D7" w:rsidP="00141E68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Срок реализации</w:t>
      </w:r>
      <w:r w:rsidR="00516A5D" w:rsidRPr="00141E68">
        <w:rPr>
          <w:rFonts w:ascii="Times New Roman" w:eastAsia="Times New Roman" w:hAnsi="Times New Roman" w:cs="Times New Roman"/>
          <w:sz w:val="28"/>
          <w:szCs w:val="28"/>
          <w:lang w:eastAsia="ru-RU"/>
        </w:rPr>
        <w:t> программы - 2 года.</w:t>
      </w:r>
    </w:p>
    <w:p w14:paraId="4363ABED" w14:textId="77777777" w:rsidR="0054712E" w:rsidRPr="00141E68" w:rsidRDefault="002A46DD" w:rsidP="00141E6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41E68">
        <w:rPr>
          <w:rFonts w:ascii="Times New Roman" w:hAnsi="Times New Roman" w:cs="Times New Roman"/>
          <w:sz w:val="28"/>
          <w:szCs w:val="28"/>
        </w:rPr>
        <w:t>П</w:t>
      </w:r>
      <w:r w:rsidR="001C28D7" w:rsidRPr="00141E68">
        <w:rPr>
          <w:rFonts w:ascii="Times New Roman" w:hAnsi="Times New Roman" w:cs="Times New Roman"/>
          <w:sz w:val="28"/>
          <w:szCs w:val="28"/>
        </w:rPr>
        <w:t xml:space="preserve">рограмма </w:t>
      </w:r>
      <w:r w:rsidR="0054712E" w:rsidRPr="00141E68">
        <w:rPr>
          <w:rFonts w:ascii="Times New Roman" w:hAnsi="Times New Roman" w:cs="Times New Roman"/>
          <w:sz w:val="28"/>
          <w:szCs w:val="28"/>
        </w:rPr>
        <w:t>«</w:t>
      </w:r>
      <w:r w:rsidRPr="00141E68">
        <w:rPr>
          <w:rFonts w:ascii="Times New Roman" w:hAnsi="Times New Roman" w:cs="Times New Roman"/>
          <w:sz w:val="28"/>
          <w:szCs w:val="28"/>
        </w:rPr>
        <w:t>Эрудит</w:t>
      </w:r>
      <w:r w:rsidR="001C28D7" w:rsidRPr="00141E68">
        <w:rPr>
          <w:rFonts w:ascii="Times New Roman" w:hAnsi="Times New Roman" w:cs="Times New Roman"/>
          <w:sz w:val="28"/>
          <w:szCs w:val="28"/>
        </w:rPr>
        <w:t xml:space="preserve">» </w:t>
      </w:r>
      <w:r w:rsidR="0054712E" w:rsidRPr="00141E68">
        <w:rPr>
          <w:rFonts w:ascii="Times New Roman" w:hAnsi="Times New Roman" w:cs="Times New Roman"/>
          <w:sz w:val="28"/>
          <w:szCs w:val="28"/>
        </w:rPr>
        <w:t>для</w:t>
      </w:r>
    </w:p>
    <w:p w14:paraId="61C78999" w14:textId="77777777" w:rsidR="00A4328D" w:rsidRPr="00141E68" w:rsidRDefault="00430888" w:rsidP="00141E6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41E68">
        <w:rPr>
          <w:rFonts w:ascii="Times New Roman" w:hAnsi="Times New Roman" w:cs="Times New Roman"/>
          <w:sz w:val="28"/>
          <w:szCs w:val="28"/>
        </w:rPr>
        <w:t>детей 5-7 лет представлена 2</w:t>
      </w:r>
      <w:r w:rsidR="0054712E" w:rsidRPr="00141E68">
        <w:rPr>
          <w:rFonts w:ascii="Times New Roman" w:hAnsi="Times New Roman" w:cs="Times New Roman"/>
          <w:sz w:val="28"/>
          <w:szCs w:val="28"/>
        </w:rPr>
        <w:t>-мя направлениями</w:t>
      </w:r>
    </w:p>
    <w:p w14:paraId="3EF69F01" w14:textId="77777777" w:rsidR="00A4328D" w:rsidRPr="00141E68" w:rsidRDefault="00516A5D" w:rsidP="00141E68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141E68">
        <w:rPr>
          <w:rFonts w:ascii="Times New Roman" w:hAnsi="Times New Roman" w:cs="Times New Roman"/>
          <w:b/>
          <w:sz w:val="28"/>
          <w:szCs w:val="28"/>
        </w:rPr>
        <w:t>1.</w:t>
      </w:r>
      <w:r w:rsidR="00A4328D" w:rsidRPr="00141E68">
        <w:rPr>
          <w:rFonts w:ascii="Times New Roman" w:hAnsi="Times New Roman" w:cs="Times New Roman"/>
          <w:b/>
          <w:sz w:val="28"/>
          <w:szCs w:val="28"/>
        </w:rPr>
        <w:t>«Математическое развитие и Логика»</w:t>
      </w:r>
    </w:p>
    <w:p w14:paraId="163EBCD6" w14:textId="77777777" w:rsidR="00A4328D" w:rsidRPr="00141E68" w:rsidRDefault="00A4328D" w:rsidP="00141E6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41E68">
        <w:rPr>
          <w:rFonts w:ascii="Times New Roman" w:hAnsi="Times New Roman" w:cs="Times New Roman"/>
          <w:sz w:val="28"/>
          <w:szCs w:val="28"/>
        </w:rPr>
        <w:t xml:space="preserve">Ведущей идеей является развитие познавательного интереса к математике через ознакомление детей с различными областями математической действительности, подготовка к олимпиадам. Математика способствует развитию у детей мышления, памяти, внимания, творческого воображения, наблюдательности, строгой последовательности рассуждения и его доказательности; дает реальные предпосылки для развития логического </w:t>
      </w:r>
      <w:r w:rsidRPr="00141E68">
        <w:rPr>
          <w:rFonts w:ascii="Times New Roman" w:hAnsi="Times New Roman" w:cs="Times New Roman"/>
          <w:sz w:val="28"/>
          <w:szCs w:val="28"/>
        </w:rPr>
        <w:lastRenderedPageBreak/>
        <w:t xml:space="preserve">мышления, </w:t>
      </w:r>
      <w:r w:rsidRPr="00141E68">
        <w:rPr>
          <w:rFonts w:ascii="Times New Roman" w:hAnsi="Times New Roman" w:cs="Times New Roman"/>
          <w:color w:val="000000" w:themeColor="text1"/>
          <w:sz w:val="28"/>
          <w:szCs w:val="28"/>
        </w:rPr>
        <w:t>учимся думать, рассуждать, фантазировать («Логические задачки»)</w:t>
      </w:r>
    </w:p>
    <w:p w14:paraId="7FDF1E8D" w14:textId="77777777" w:rsidR="00A4328D" w:rsidRPr="00141E68" w:rsidRDefault="00516A5D" w:rsidP="00141E68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141E68">
        <w:rPr>
          <w:rFonts w:ascii="Times New Roman" w:hAnsi="Times New Roman" w:cs="Times New Roman"/>
          <w:b/>
          <w:sz w:val="28"/>
          <w:szCs w:val="28"/>
        </w:rPr>
        <w:t>2.</w:t>
      </w:r>
      <w:r w:rsidR="0054712E" w:rsidRPr="00141E68">
        <w:rPr>
          <w:rFonts w:ascii="Times New Roman" w:hAnsi="Times New Roman" w:cs="Times New Roman"/>
          <w:b/>
          <w:sz w:val="28"/>
          <w:szCs w:val="28"/>
        </w:rPr>
        <w:t>«Подготовка</w:t>
      </w:r>
      <w:r w:rsidR="001C28D7" w:rsidRPr="00141E68">
        <w:rPr>
          <w:rFonts w:ascii="Times New Roman" w:hAnsi="Times New Roman" w:cs="Times New Roman"/>
          <w:b/>
          <w:sz w:val="28"/>
          <w:szCs w:val="28"/>
        </w:rPr>
        <w:t xml:space="preserve"> к обучению грамоте</w:t>
      </w:r>
      <w:r w:rsidR="00A4328D" w:rsidRPr="00141E68">
        <w:rPr>
          <w:rFonts w:ascii="Times New Roman" w:hAnsi="Times New Roman" w:cs="Times New Roman"/>
          <w:b/>
          <w:sz w:val="28"/>
          <w:szCs w:val="28"/>
        </w:rPr>
        <w:t xml:space="preserve"> и </w:t>
      </w:r>
      <w:r w:rsidR="00A4328D" w:rsidRPr="00141E68">
        <w:rPr>
          <w:rFonts w:ascii="Times New Roman" w:hAnsi="Times New Roman" w:cs="Times New Roman"/>
          <w:b/>
          <w:sz w:val="28"/>
          <w:szCs w:val="28"/>
          <w:lang w:eastAsia="ru-RU"/>
        </w:rPr>
        <w:t>Окружающий мир</w:t>
      </w:r>
      <w:r w:rsidR="00A4328D" w:rsidRPr="00141E68">
        <w:rPr>
          <w:rFonts w:ascii="Times New Roman" w:hAnsi="Times New Roman" w:cs="Times New Roman"/>
          <w:b/>
          <w:sz w:val="28"/>
          <w:szCs w:val="28"/>
        </w:rPr>
        <w:t>»</w:t>
      </w:r>
    </w:p>
    <w:p w14:paraId="2DA40BFF" w14:textId="77777777" w:rsidR="00430888" w:rsidRPr="00141E68" w:rsidRDefault="00A4328D" w:rsidP="00141E68">
      <w:pPr>
        <w:spacing w:after="0"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41E68">
        <w:rPr>
          <w:rFonts w:ascii="Times New Roman" w:hAnsi="Times New Roman" w:cs="Times New Roman"/>
          <w:sz w:val="28"/>
          <w:szCs w:val="28"/>
        </w:rPr>
        <w:t>П</w:t>
      </w:r>
      <w:r w:rsidR="0005462D" w:rsidRPr="00141E68">
        <w:rPr>
          <w:rFonts w:ascii="Times New Roman" w:hAnsi="Times New Roman" w:cs="Times New Roman"/>
          <w:sz w:val="28"/>
          <w:szCs w:val="28"/>
        </w:rPr>
        <w:t>редост</w:t>
      </w:r>
      <w:r w:rsidR="001C28D7" w:rsidRPr="00141E68">
        <w:rPr>
          <w:rFonts w:ascii="Times New Roman" w:hAnsi="Times New Roman" w:cs="Times New Roman"/>
          <w:sz w:val="28"/>
          <w:szCs w:val="28"/>
        </w:rPr>
        <w:t xml:space="preserve">авляет систему увлекательных игр и упражнений со звуками, </w:t>
      </w:r>
      <w:r w:rsidR="0005462D" w:rsidRPr="00141E68">
        <w:rPr>
          <w:rFonts w:ascii="Times New Roman" w:hAnsi="Times New Roman" w:cs="Times New Roman"/>
          <w:sz w:val="28"/>
          <w:szCs w:val="28"/>
        </w:rPr>
        <w:t>буквами,</w:t>
      </w:r>
      <w:r w:rsidR="00430888" w:rsidRPr="00141E6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1C28D7" w:rsidRPr="00141E68">
        <w:rPr>
          <w:rFonts w:ascii="Times New Roman" w:hAnsi="Times New Roman" w:cs="Times New Roman"/>
          <w:sz w:val="28"/>
          <w:szCs w:val="28"/>
        </w:rPr>
        <w:t xml:space="preserve">словами, </w:t>
      </w:r>
      <w:r w:rsidR="0005462D" w:rsidRPr="00141E68">
        <w:rPr>
          <w:rFonts w:ascii="Times New Roman" w:hAnsi="Times New Roman" w:cs="Times New Roman"/>
          <w:sz w:val="28"/>
          <w:szCs w:val="28"/>
        </w:rPr>
        <w:t>которые</w:t>
      </w:r>
      <w:r w:rsidR="001C28D7" w:rsidRPr="00141E68">
        <w:rPr>
          <w:rFonts w:ascii="Times New Roman" w:hAnsi="Times New Roman" w:cs="Times New Roman"/>
          <w:sz w:val="28"/>
          <w:szCs w:val="28"/>
        </w:rPr>
        <w:t xml:space="preserve"> помогут детям сформировать мыслительные операции, </w:t>
      </w:r>
      <w:r w:rsidR="0005462D" w:rsidRPr="00141E68">
        <w:rPr>
          <w:rFonts w:ascii="Times New Roman" w:hAnsi="Times New Roman" w:cs="Times New Roman"/>
          <w:sz w:val="28"/>
          <w:szCs w:val="28"/>
        </w:rPr>
        <w:t>научит</w:t>
      </w:r>
      <w:r w:rsidR="001C28D7" w:rsidRPr="00141E68">
        <w:rPr>
          <w:rFonts w:ascii="Times New Roman" w:hAnsi="Times New Roman" w:cs="Times New Roman"/>
          <w:sz w:val="28"/>
          <w:szCs w:val="28"/>
        </w:rPr>
        <w:t xml:space="preserve"> понимать и выполнять учебную задачу, </w:t>
      </w:r>
      <w:r w:rsidR="0005462D" w:rsidRPr="00141E68">
        <w:rPr>
          <w:rFonts w:ascii="Times New Roman" w:hAnsi="Times New Roman" w:cs="Times New Roman"/>
          <w:sz w:val="28"/>
          <w:szCs w:val="28"/>
        </w:rPr>
        <w:t xml:space="preserve">овладеть </w:t>
      </w:r>
      <w:r w:rsidR="001C28D7" w:rsidRPr="00141E68">
        <w:rPr>
          <w:rFonts w:ascii="Times New Roman" w:hAnsi="Times New Roman" w:cs="Times New Roman"/>
          <w:sz w:val="28"/>
          <w:szCs w:val="28"/>
        </w:rPr>
        <w:t>навыками речевого общения.</w:t>
      </w:r>
      <w:r w:rsidRPr="00141E68">
        <w:rPr>
          <w:rFonts w:ascii="Times New Roman" w:hAnsi="Times New Roman" w:cs="Times New Roman"/>
          <w:sz w:val="28"/>
          <w:szCs w:val="28"/>
        </w:rPr>
        <w:t xml:space="preserve"> </w:t>
      </w:r>
      <w:r w:rsidR="00430888" w:rsidRPr="00141E68">
        <w:rPr>
          <w:rFonts w:ascii="Times New Roman" w:hAnsi="Times New Roman" w:cs="Times New Roman"/>
          <w:sz w:val="28"/>
          <w:szCs w:val="28"/>
          <w:lang w:eastAsia="ru-RU"/>
        </w:rPr>
        <w:t>Окружающий мир-</w:t>
      </w:r>
      <w:r w:rsidR="00430888" w:rsidRPr="00141E68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430888" w:rsidRPr="00141E68">
        <w:rPr>
          <w:rFonts w:ascii="Times New Roman" w:hAnsi="Times New Roman" w:cs="Times New Roman"/>
          <w:sz w:val="28"/>
          <w:szCs w:val="28"/>
          <w:lang w:eastAsia="ru-RU"/>
        </w:rPr>
        <w:t>ф</w:t>
      </w:r>
      <w:r w:rsidRPr="00141E68">
        <w:rPr>
          <w:rFonts w:ascii="Times New Roman" w:hAnsi="Times New Roman" w:cs="Times New Roman"/>
          <w:sz w:val="28"/>
          <w:szCs w:val="28"/>
          <w:lang w:eastAsia="ru-RU"/>
        </w:rPr>
        <w:t xml:space="preserve">ормирование общей осведомленности о </w:t>
      </w:r>
      <w:r w:rsidR="00430888" w:rsidRPr="00141E68">
        <w:rPr>
          <w:rFonts w:ascii="Times New Roman" w:hAnsi="Times New Roman" w:cs="Times New Roman"/>
          <w:sz w:val="28"/>
          <w:szCs w:val="28"/>
          <w:lang w:eastAsia="ru-RU"/>
        </w:rPr>
        <w:t>мире</w:t>
      </w:r>
    </w:p>
    <w:p w14:paraId="096D0A62" w14:textId="77777777" w:rsidR="00A81F67" w:rsidRPr="00141E68" w:rsidRDefault="00A81F67" w:rsidP="00141E68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41E68">
        <w:rPr>
          <w:rFonts w:ascii="Times New Roman" w:hAnsi="Times New Roman" w:cs="Times New Roman"/>
          <w:b/>
          <w:sz w:val="28"/>
          <w:szCs w:val="28"/>
        </w:rPr>
        <w:t>Предполагаемые результаты</w:t>
      </w:r>
    </w:p>
    <w:p w14:paraId="373415CA" w14:textId="77777777" w:rsidR="00A81F67" w:rsidRPr="00141E68" w:rsidRDefault="00A81F67" w:rsidP="00141E68">
      <w:pPr>
        <w:pStyle w:val="a4"/>
        <w:numPr>
          <w:ilvl w:val="0"/>
          <w:numId w:val="12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41E68">
        <w:rPr>
          <w:rFonts w:ascii="Times New Roman" w:hAnsi="Times New Roman" w:cs="Times New Roman"/>
          <w:sz w:val="28"/>
          <w:szCs w:val="28"/>
        </w:rPr>
        <w:t>У детей сформированы математических представления и развита речь в объёме, необходимом для последующего успешного включения ребёнка в образовательный процесс школы.</w:t>
      </w:r>
    </w:p>
    <w:p w14:paraId="6434A519" w14:textId="77777777" w:rsidR="00A81F67" w:rsidRPr="00141E68" w:rsidRDefault="00A81F67" w:rsidP="00141E68">
      <w:pPr>
        <w:pStyle w:val="a4"/>
        <w:numPr>
          <w:ilvl w:val="0"/>
          <w:numId w:val="12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41E68">
        <w:rPr>
          <w:rFonts w:ascii="Times New Roman" w:hAnsi="Times New Roman" w:cs="Times New Roman"/>
          <w:sz w:val="28"/>
          <w:szCs w:val="28"/>
        </w:rPr>
        <w:t>Сформировались такие элементы учебной деятельности как умение действовать по образцу, ориентироваться на правило и на способ действия.</w:t>
      </w:r>
    </w:p>
    <w:p w14:paraId="52AE8B32" w14:textId="77777777" w:rsidR="00A81F67" w:rsidRPr="00141E68" w:rsidRDefault="00A81F67" w:rsidP="00141E68">
      <w:pPr>
        <w:pStyle w:val="a4"/>
        <w:numPr>
          <w:ilvl w:val="0"/>
          <w:numId w:val="12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41E68">
        <w:rPr>
          <w:rFonts w:ascii="Times New Roman" w:hAnsi="Times New Roman" w:cs="Times New Roman"/>
          <w:sz w:val="28"/>
          <w:szCs w:val="28"/>
        </w:rPr>
        <w:t>Сформированы все условия для развития слухового, зрительного внимания;</w:t>
      </w:r>
      <w:r w:rsidR="00141E68" w:rsidRPr="00141E68">
        <w:rPr>
          <w:rFonts w:ascii="Times New Roman" w:hAnsi="Times New Roman" w:cs="Times New Roman"/>
          <w:sz w:val="28"/>
          <w:szCs w:val="28"/>
        </w:rPr>
        <w:t xml:space="preserve"> слуховой и зрительной памяти; </w:t>
      </w:r>
      <w:r w:rsidRPr="00141E68">
        <w:rPr>
          <w:rFonts w:ascii="Times New Roman" w:hAnsi="Times New Roman" w:cs="Times New Roman"/>
          <w:sz w:val="28"/>
          <w:szCs w:val="28"/>
        </w:rPr>
        <w:t>произвольности внимания и самоконтроля.</w:t>
      </w:r>
    </w:p>
    <w:p w14:paraId="0D1ED236" w14:textId="77777777" w:rsidR="007C2551" w:rsidRPr="00141E68" w:rsidRDefault="00A81F67" w:rsidP="00141E6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41E68">
        <w:rPr>
          <w:rFonts w:ascii="Times New Roman" w:hAnsi="Times New Roman" w:cs="Times New Roman"/>
          <w:b/>
          <w:sz w:val="28"/>
          <w:szCs w:val="28"/>
        </w:rPr>
        <w:t>Знают</w:t>
      </w:r>
      <w:r w:rsidR="007C2551" w:rsidRPr="00141E68">
        <w:rPr>
          <w:rFonts w:ascii="Times New Roman" w:hAnsi="Times New Roman" w:cs="Times New Roman"/>
          <w:sz w:val="28"/>
          <w:szCs w:val="28"/>
        </w:rPr>
        <w:t>:</w:t>
      </w:r>
    </w:p>
    <w:p w14:paraId="72731B4F" w14:textId="77777777" w:rsidR="007C2551" w:rsidRPr="00141E68" w:rsidRDefault="00141E68" w:rsidP="00141E68">
      <w:pPr>
        <w:pStyle w:val="a4"/>
        <w:numPr>
          <w:ilvl w:val="0"/>
          <w:numId w:val="13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41E68">
        <w:rPr>
          <w:rFonts w:ascii="Times New Roman" w:hAnsi="Times New Roman" w:cs="Times New Roman"/>
          <w:sz w:val="28"/>
          <w:szCs w:val="28"/>
        </w:rPr>
        <w:t xml:space="preserve">Обобщающие слова, характеризующие </w:t>
      </w:r>
      <w:r w:rsidR="007C2551" w:rsidRPr="00141E68">
        <w:rPr>
          <w:rFonts w:ascii="Times New Roman" w:hAnsi="Times New Roman" w:cs="Times New Roman"/>
          <w:sz w:val="28"/>
          <w:szCs w:val="28"/>
        </w:rPr>
        <w:t xml:space="preserve">ряд предметов </w:t>
      </w:r>
      <w:r w:rsidRPr="00141E68">
        <w:rPr>
          <w:rFonts w:ascii="Times New Roman" w:hAnsi="Times New Roman" w:cs="Times New Roman"/>
          <w:sz w:val="28"/>
          <w:szCs w:val="28"/>
        </w:rPr>
        <w:t xml:space="preserve">(мебель, </w:t>
      </w:r>
      <w:r w:rsidR="007C2551" w:rsidRPr="00141E68">
        <w:rPr>
          <w:rFonts w:ascii="Times New Roman" w:hAnsi="Times New Roman" w:cs="Times New Roman"/>
          <w:sz w:val="28"/>
          <w:szCs w:val="28"/>
        </w:rPr>
        <w:t xml:space="preserve">одежда, </w:t>
      </w:r>
    </w:p>
    <w:p w14:paraId="44EBA0A8" w14:textId="77777777" w:rsidR="007C2551" w:rsidRPr="00141E68" w:rsidRDefault="007C2551" w:rsidP="00141E68">
      <w:pPr>
        <w:pStyle w:val="a4"/>
        <w:numPr>
          <w:ilvl w:val="0"/>
          <w:numId w:val="13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41E68">
        <w:rPr>
          <w:rFonts w:ascii="Times New Roman" w:hAnsi="Times New Roman" w:cs="Times New Roman"/>
          <w:sz w:val="28"/>
          <w:szCs w:val="28"/>
        </w:rPr>
        <w:t>овощи и др.)</w:t>
      </w:r>
    </w:p>
    <w:p w14:paraId="1E7F29B8" w14:textId="77777777" w:rsidR="007C2551" w:rsidRPr="00141E68" w:rsidRDefault="007C2551" w:rsidP="00141E68">
      <w:pPr>
        <w:pStyle w:val="a4"/>
        <w:numPr>
          <w:ilvl w:val="0"/>
          <w:numId w:val="13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41E68">
        <w:rPr>
          <w:rFonts w:ascii="Times New Roman" w:hAnsi="Times New Roman" w:cs="Times New Roman"/>
          <w:sz w:val="28"/>
          <w:szCs w:val="28"/>
        </w:rPr>
        <w:t>Основные геометрические фигуры и их элементы</w:t>
      </w:r>
    </w:p>
    <w:p w14:paraId="0F7045C6" w14:textId="77777777" w:rsidR="007C2551" w:rsidRPr="00141E68" w:rsidRDefault="007C2551" w:rsidP="00141E68">
      <w:pPr>
        <w:pStyle w:val="a4"/>
        <w:numPr>
          <w:ilvl w:val="0"/>
          <w:numId w:val="13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41E68">
        <w:rPr>
          <w:rFonts w:ascii="Times New Roman" w:hAnsi="Times New Roman" w:cs="Times New Roman"/>
          <w:sz w:val="28"/>
          <w:szCs w:val="28"/>
        </w:rPr>
        <w:t>Числовой ряд (1 – 10), прямой и обратный счет в пределах 10</w:t>
      </w:r>
    </w:p>
    <w:p w14:paraId="61316CCF" w14:textId="77777777" w:rsidR="007C2551" w:rsidRPr="00141E68" w:rsidRDefault="00A81F67" w:rsidP="00141E68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141E68">
        <w:rPr>
          <w:rFonts w:ascii="Times New Roman" w:hAnsi="Times New Roman" w:cs="Times New Roman"/>
          <w:b/>
          <w:sz w:val="28"/>
          <w:szCs w:val="28"/>
        </w:rPr>
        <w:t>Умеют:</w:t>
      </w:r>
    </w:p>
    <w:p w14:paraId="40281DA9" w14:textId="77777777" w:rsidR="007C2551" w:rsidRPr="00141E68" w:rsidRDefault="007C2551" w:rsidP="00141E68">
      <w:pPr>
        <w:pStyle w:val="a4"/>
        <w:numPr>
          <w:ilvl w:val="0"/>
          <w:numId w:val="14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41E68">
        <w:rPr>
          <w:rFonts w:ascii="Times New Roman" w:hAnsi="Times New Roman" w:cs="Times New Roman"/>
          <w:sz w:val="28"/>
          <w:szCs w:val="28"/>
        </w:rPr>
        <w:t>Принимать и точно выполнять инструкцию к работе</w:t>
      </w:r>
    </w:p>
    <w:p w14:paraId="5E06BBC7" w14:textId="77777777" w:rsidR="007C2551" w:rsidRPr="00141E68" w:rsidRDefault="00141E68" w:rsidP="00141E68">
      <w:pPr>
        <w:pStyle w:val="a4"/>
        <w:numPr>
          <w:ilvl w:val="0"/>
          <w:numId w:val="14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41E68">
        <w:rPr>
          <w:rFonts w:ascii="Times New Roman" w:hAnsi="Times New Roman" w:cs="Times New Roman"/>
          <w:sz w:val="28"/>
          <w:szCs w:val="28"/>
        </w:rPr>
        <w:t xml:space="preserve">Определять направление своего движения (ходьбы и бега) и </w:t>
      </w:r>
      <w:r w:rsidR="007C2551" w:rsidRPr="00141E68">
        <w:rPr>
          <w:rFonts w:ascii="Times New Roman" w:hAnsi="Times New Roman" w:cs="Times New Roman"/>
          <w:sz w:val="28"/>
          <w:szCs w:val="28"/>
        </w:rPr>
        <w:t xml:space="preserve">движения </w:t>
      </w:r>
    </w:p>
    <w:p w14:paraId="435EA3E6" w14:textId="77777777" w:rsidR="007C2551" w:rsidRPr="00141E68" w:rsidRDefault="007C2551" w:rsidP="00141E68">
      <w:pPr>
        <w:pStyle w:val="a4"/>
        <w:numPr>
          <w:ilvl w:val="0"/>
          <w:numId w:val="14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41E68">
        <w:rPr>
          <w:rFonts w:ascii="Times New Roman" w:hAnsi="Times New Roman" w:cs="Times New Roman"/>
          <w:sz w:val="28"/>
          <w:szCs w:val="28"/>
        </w:rPr>
        <w:t>другого объекта (отвечать на вопросы «куда, в какую сторону»)</w:t>
      </w:r>
    </w:p>
    <w:p w14:paraId="20C289E5" w14:textId="77777777" w:rsidR="007C2551" w:rsidRPr="00141E68" w:rsidRDefault="00141E68" w:rsidP="00141E68">
      <w:pPr>
        <w:pStyle w:val="a4"/>
        <w:numPr>
          <w:ilvl w:val="0"/>
          <w:numId w:val="14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41E68">
        <w:rPr>
          <w:rFonts w:ascii="Times New Roman" w:hAnsi="Times New Roman" w:cs="Times New Roman"/>
          <w:sz w:val="28"/>
          <w:szCs w:val="28"/>
        </w:rPr>
        <w:t xml:space="preserve">Кратко описывать основные свойства и назначение предметов </w:t>
      </w:r>
      <w:r w:rsidR="007C2551" w:rsidRPr="00141E68">
        <w:rPr>
          <w:rFonts w:ascii="Times New Roman" w:hAnsi="Times New Roman" w:cs="Times New Roman"/>
          <w:sz w:val="28"/>
          <w:szCs w:val="28"/>
        </w:rPr>
        <w:t xml:space="preserve">быта, </w:t>
      </w:r>
    </w:p>
    <w:p w14:paraId="6230D9C6" w14:textId="77777777" w:rsidR="00A81F67" w:rsidRPr="00141E68" w:rsidRDefault="00A81F67" w:rsidP="00141E68">
      <w:pPr>
        <w:pStyle w:val="a4"/>
        <w:numPr>
          <w:ilvl w:val="0"/>
          <w:numId w:val="14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41E68">
        <w:rPr>
          <w:rFonts w:ascii="Times New Roman" w:hAnsi="Times New Roman" w:cs="Times New Roman"/>
          <w:sz w:val="28"/>
          <w:szCs w:val="28"/>
        </w:rPr>
        <w:t>объектов природы</w:t>
      </w:r>
    </w:p>
    <w:p w14:paraId="071F7AFE" w14:textId="77777777" w:rsidR="007C2551" w:rsidRPr="00141E68" w:rsidRDefault="00141E68" w:rsidP="00141E68">
      <w:pPr>
        <w:pStyle w:val="a4"/>
        <w:numPr>
          <w:ilvl w:val="0"/>
          <w:numId w:val="14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41E68">
        <w:rPr>
          <w:rFonts w:ascii="Times New Roman" w:hAnsi="Times New Roman" w:cs="Times New Roman"/>
          <w:sz w:val="28"/>
          <w:szCs w:val="28"/>
        </w:rPr>
        <w:lastRenderedPageBreak/>
        <w:t>Ориентироваться в пространстве (верх – низ, вправо – влево и</w:t>
      </w:r>
      <w:r w:rsidR="007C2551" w:rsidRPr="00141E68">
        <w:rPr>
          <w:rFonts w:ascii="Times New Roman" w:hAnsi="Times New Roman" w:cs="Times New Roman"/>
          <w:sz w:val="28"/>
          <w:szCs w:val="28"/>
        </w:rPr>
        <w:t xml:space="preserve"> др.), </w:t>
      </w:r>
    </w:p>
    <w:p w14:paraId="5DBE11A0" w14:textId="77777777" w:rsidR="007C2551" w:rsidRPr="00141E68" w:rsidRDefault="00141E68" w:rsidP="00141E68">
      <w:pPr>
        <w:pStyle w:val="a4"/>
        <w:numPr>
          <w:ilvl w:val="0"/>
          <w:numId w:val="14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41E68">
        <w:rPr>
          <w:rFonts w:ascii="Times New Roman" w:hAnsi="Times New Roman" w:cs="Times New Roman"/>
          <w:sz w:val="28"/>
          <w:szCs w:val="28"/>
        </w:rPr>
        <w:t xml:space="preserve">Определять </w:t>
      </w:r>
      <w:r w:rsidR="007C2551" w:rsidRPr="00141E68">
        <w:rPr>
          <w:rFonts w:ascii="Times New Roman" w:hAnsi="Times New Roman" w:cs="Times New Roman"/>
          <w:sz w:val="28"/>
          <w:szCs w:val="28"/>
        </w:rPr>
        <w:t>нахождение</w:t>
      </w:r>
      <w:r w:rsidRPr="00141E68">
        <w:rPr>
          <w:rFonts w:ascii="Times New Roman" w:hAnsi="Times New Roman" w:cs="Times New Roman"/>
          <w:sz w:val="28"/>
          <w:szCs w:val="28"/>
        </w:rPr>
        <w:t xml:space="preserve"> предмета в </w:t>
      </w:r>
      <w:r w:rsidR="007C2551" w:rsidRPr="00141E68">
        <w:rPr>
          <w:rFonts w:ascii="Times New Roman" w:hAnsi="Times New Roman" w:cs="Times New Roman"/>
          <w:sz w:val="28"/>
          <w:szCs w:val="28"/>
        </w:rPr>
        <w:t>пространств</w:t>
      </w:r>
      <w:r w:rsidRPr="00141E68">
        <w:rPr>
          <w:rFonts w:ascii="Times New Roman" w:hAnsi="Times New Roman" w:cs="Times New Roman"/>
          <w:sz w:val="28"/>
          <w:szCs w:val="28"/>
        </w:rPr>
        <w:t>е (сзади, впереди, сбоку</w:t>
      </w:r>
      <w:r w:rsidR="00A81F67" w:rsidRPr="00141E68">
        <w:rPr>
          <w:rFonts w:ascii="Times New Roman" w:hAnsi="Times New Roman" w:cs="Times New Roman"/>
          <w:sz w:val="28"/>
          <w:szCs w:val="28"/>
        </w:rPr>
        <w:t xml:space="preserve"> и </w:t>
      </w:r>
      <w:r w:rsidR="007C2551" w:rsidRPr="00141E68">
        <w:rPr>
          <w:rFonts w:ascii="Times New Roman" w:hAnsi="Times New Roman" w:cs="Times New Roman"/>
          <w:sz w:val="28"/>
          <w:szCs w:val="28"/>
        </w:rPr>
        <w:t>др.)</w:t>
      </w:r>
    </w:p>
    <w:p w14:paraId="5FB71F88" w14:textId="77777777" w:rsidR="007C2551" w:rsidRPr="00141E68" w:rsidRDefault="00141E68" w:rsidP="00141E68">
      <w:pPr>
        <w:pStyle w:val="a4"/>
        <w:numPr>
          <w:ilvl w:val="0"/>
          <w:numId w:val="14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41E68">
        <w:rPr>
          <w:rFonts w:ascii="Times New Roman" w:hAnsi="Times New Roman" w:cs="Times New Roman"/>
          <w:sz w:val="28"/>
          <w:szCs w:val="28"/>
        </w:rPr>
        <w:t xml:space="preserve">Объединять предметы в группы по разным признакам (форме, </w:t>
      </w:r>
      <w:r w:rsidR="007C2551" w:rsidRPr="00141E68">
        <w:rPr>
          <w:rFonts w:ascii="Times New Roman" w:hAnsi="Times New Roman" w:cs="Times New Roman"/>
          <w:sz w:val="28"/>
          <w:szCs w:val="28"/>
        </w:rPr>
        <w:t xml:space="preserve">величине, </w:t>
      </w:r>
    </w:p>
    <w:p w14:paraId="0F41A0A4" w14:textId="77777777" w:rsidR="007C2551" w:rsidRPr="00141E68" w:rsidRDefault="007C2551" w:rsidP="00141E68">
      <w:pPr>
        <w:pStyle w:val="a4"/>
        <w:numPr>
          <w:ilvl w:val="0"/>
          <w:numId w:val="14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41E68">
        <w:rPr>
          <w:rFonts w:ascii="Times New Roman" w:hAnsi="Times New Roman" w:cs="Times New Roman"/>
          <w:sz w:val="28"/>
          <w:szCs w:val="28"/>
        </w:rPr>
        <w:t>материалу и др.); находить основания для объединения предметов в группы</w:t>
      </w:r>
    </w:p>
    <w:p w14:paraId="63BC6D32" w14:textId="77777777" w:rsidR="007C2551" w:rsidRPr="00141E68" w:rsidRDefault="007C2551" w:rsidP="00141E68">
      <w:pPr>
        <w:pStyle w:val="a4"/>
        <w:numPr>
          <w:ilvl w:val="0"/>
          <w:numId w:val="14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41E68">
        <w:rPr>
          <w:rFonts w:ascii="Times New Roman" w:hAnsi="Times New Roman" w:cs="Times New Roman"/>
          <w:sz w:val="28"/>
          <w:szCs w:val="28"/>
        </w:rPr>
        <w:t>Находить пре</w:t>
      </w:r>
      <w:r w:rsidR="00A81F67" w:rsidRPr="00141E68">
        <w:rPr>
          <w:rFonts w:ascii="Times New Roman" w:hAnsi="Times New Roman" w:cs="Times New Roman"/>
          <w:sz w:val="28"/>
          <w:szCs w:val="28"/>
        </w:rPr>
        <w:t>дмет по простому плану-описанию сравнивая множества и формулируя результаты сравнения.</w:t>
      </w:r>
    </w:p>
    <w:p w14:paraId="4EB60B27" w14:textId="77777777" w:rsidR="007C2551" w:rsidRPr="00141E68" w:rsidRDefault="007C2551" w:rsidP="00141E68">
      <w:pPr>
        <w:pStyle w:val="a4"/>
        <w:numPr>
          <w:ilvl w:val="0"/>
          <w:numId w:val="14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41E68">
        <w:rPr>
          <w:rFonts w:ascii="Times New Roman" w:hAnsi="Times New Roman" w:cs="Times New Roman"/>
          <w:sz w:val="28"/>
          <w:szCs w:val="28"/>
        </w:rPr>
        <w:t>Выстраивать ряд предметов по заданному изменяющемуся признаку</w:t>
      </w:r>
    </w:p>
    <w:p w14:paraId="38D6B7E7" w14:textId="77777777" w:rsidR="007C2551" w:rsidRPr="00141E68" w:rsidRDefault="007C2551" w:rsidP="00141E68">
      <w:pPr>
        <w:pStyle w:val="a4"/>
        <w:numPr>
          <w:ilvl w:val="0"/>
          <w:numId w:val="14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41E68">
        <w:rPr>
          <w:rFonts w:ascii="Times New Roman" w:hAnsi="Times New Roman" w:cs="Times New Roman"/>
          <w:sz w:val="28"/>
          <w:szCs w:val="28"/>
        </w:rPr>
        <w:t>Различать слово и предложение, составлять предложения</w:t>
      </w:r>
    </w:p>
    <w:p w14:paraId="2059DF81" w14:textId="77777777" w:rsidR="007C2551" w:rsidRPr="00141E68" w:rsidRDefault="007C2551" w:rsidP="00141E68">
      <w:pPr>
        <w:pStyle w:val="a4"/>
        <w:numPr>
          <w:ilvl w:val="0"/>
          <w:numId w:val="14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41E68">
        <w:rPr>
          <w:rFonts w:ascii="Times New Roman" w:hAnsi="Times New Roman" w:cs="Times New Roman"/>
          <w:sz w:val="28"/>
          <w:szCs w:val="28"/>
        </w:rPr>
        <w:t>Строить модели предложений</w:t>
      </w:r>
    </w:p>
    <w:p w14:paraId="32E00F63" w14:textId="77777777" w:rsidR="007C2551" w:rsidRPr="00141E68" w:rsidRDefault="00141E68" w:rsidP="00141E68">
      <w:pPr>
        <w:pStyle w:val="a4"/>
        <w:numPr>
          <w:ilvl w:val="0"/>
          <w:numId w:val="14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41E68">
        <w:rPr>
          <w:rFonts w:ascii="Times New Roman" w:hAnsi="Times New Roman" w:cs="Times New Roman"/>
          <w:sz w:val="28"/>
          <w:szCs w:val="28"/>
        </w:rPr>
        <w:t xml:space="preserve">Выделять часто встречающийся в слове звук, обозначать его </w:t>
      </w:r>
      <w:r w:rsidR="007C2551" w:rsidRPr="00141E68">
        <w:rPr>
          <w:rFonts w:ascii="Times New Roman" w:hAnsi="Times New Roman" w:cs="Times New Roman"/>
          <w:sz w:val="28"/>
          <w:szCs w:val="28"/>
        </w:rPr>
        <w:t>соответствующим знаком-заместителем</w:t>
      </w:r>
    </w:p>
    <w:p w14:paraId="58BB134B" w14:textId="77777777" w:rsidR="007C2551" w:rsidRPr="00141E68" w:rsidRDefault="007C2551" w:rsidP="00141E68">
      <w:pPr>
        <w:pStyle w:val="a4"/>
        <w:numPr>
          <w:ilvl w:val="0"/>
          <w:numId w:val="14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41E68">
        <w:rPr>
          <w:rFonts w:ascii="Times New Roman" w:hAnsi="Times New Roman" w:cs="Times New Roman"/>
          <w:sz w:val="28"/>
          <w:szCs w:val="28"/>
        </w:rPr>
        <w:t>Интонационно выделять в слове звук, называть его изолированно</w:t>
      </w:r>
    </w:p>
    <w:p w14:paraId="1BE00548" w14:textId="77777777" w:rsidR="007C2551" w:rsidRPr="00141E68" w:rsidRDefault="007C2551" w:rsidP="00141E68">
      <w:pPr>
        <w:pStyle w:val="a4"/>
        <w:numPr>
          <w:ilvl w:val="0"/>
          <w:numId w:val="14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41E68">
        <w:rPr>
          <w:rFonts w:ascii="Times New Roman" w:hAnsi="Times New Roman" w:cs="Times New Roman"/>
          <w:sz w:val="28"/>
          <w:szCs w:val="28"/>
        </w:rPr>
        <w:t>Называть пары звуков по твердости-мягкости</w:t>
      </w:r>
    </w:p>
    <w:p w14:paraId="7C37573F" w14:textId="77777777" w:rsidR="007C2551" w:rsidRPr="00141E68" w:rsidRDefault="007C2551" w:rsidP="00141E68">
      <w:pPr>
        <w:pStyle w:val="a4"/>
        <w:numPr>
          <w:ilvl w:val="0"/>
          <w:numId w:val="14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41E68">
        <w:rPr>
          <w:rFonts w:ascii="Times New Roman" w:hAnsi="Times New Roman" w:cs="Times New Roman"/>
          <w:sz w:val="28"/>
          <w:szCs w:val="28"/>
        </w:rPr>
        <w:t>Проводить звуковой анализ 3-5 –звуковых слов (в процессе моделирования)</w:t>
      </w:r>
    </w:p>
    <w:p w14:paraId="721AFFA6" w14:textId="77777777" w:rsidR="0005462D" w:rsidRPr="00141E68" w:rsidRDefault="0005462D" w:rsidP="00141E68">
      <w:pPr>
        <w:pStyle w:val="a3"/>
        <w:widowControl w:val="0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141E68">
        <w:rPr>
          <w:b/>
          <w:sz w:val="28"/>
          <w:szCs w:val="28"/>
        </w:rPr>
        <w:t>Срок освоения программы</w:t>
      </w:r>
      <w:r w:rsidRPr="00141E68">
        <w:rPr>
          <w:sz w:val="28"/>
          <w:szCs w:val="28"/>
        </w:rPr>
        <w:t xml:space="preserve"> </w:t>
      </w:r>
    </w:p>
    <w:p w14:paraId="10CE7593" w14:textId="77777777" w:rsidR="0054712E" w:rsidRDefault="0005462D" w:rsidP="00141E68">
      <w:pPr>
        <w:pStyle w:val="a3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41E68">
        <w:rPr>
          <w:sz w:val="28"/>
          <w:szCs w:val="28"/>
        </w:rPr>
        <w:t>Программа рассчитана на два года обучения детей 5-7 лет, предусматрива</w:t>
      </w:r>
      <w:r w:rsidRPr="00141E68">
        <w:rPr>
          <w:sz w:val="28"/>
          <w:szCs w:val="28"/>
        </w:rPr>
        <w:softHyphen/>
        <w:t>ет расширение и усложнение программных задач в соответствии с возрастными особенностями и воз</w:t>
      </w:r>
      <w:r w:rsidR="00430888" w:rsidRPr="00141E68">
        <w:rPr>
          <w:sz w:val="28"/>
          <w:szCs w:val="28"/>
        </w:rPr>
        <w:t>можностями ребенка-дошкольника.</w:t>
      </w:r>
    </w:p>
    <w:p w14:paraId="5B813C07" w14:textId="77777777" w:rsidR="00141E68" w:rsidRPr="00141E68" w:rsidRDefault="00141E68" w:rsidP="00141E68">
      <w:pPr>
        <w:pStyle w:val="a3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14:paraId="07E8B828" w14:textId="77777777" w:rsidR="0020143D" w:rsidRDefault="0020143D" w:rsidP="00141E6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</w:pPr>
    </w:p>
    <w:p w14:paraId="05ED8152" w14:textId="77777777" w:rsidR="0020143D" w:rsidRDefault="0020143D" w:rsidP="00141E6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</w:pPr>
    </w:p>
    <w:p w14:paraId="0386CF67" w14:textId="77777777" w:rsidR="0020143D" w:rsidRDefault="0020143D" w:rsidP="00141E6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</w:pPr>
    </w:p>
    <w:p w14:paraId="65CF6720" w14:textId="77777777" w:rsidR="0020143D" w:rsidRDefault="0020143D" w:rsidP="00141E6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</w:pPr>
    </w:p>
    <w:p w14:paraId="60B4261E" w14:textId="77777777" w:rsidR="0020143D" w:rsidRDefault="0020143D" w:rsidP="00141E6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</w:pPr>
    </w:p>
    <w:p w14:paraId="7A273186" w14:textId="77777777" w:rsidR="00C24806" w:rsidRPr="00141E68" w:rsidRDefault="00C24806" w:rsidP="00141E6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lastRenderedPageBreak/>
        <w:t xml:space="preserve">Условия реализации программы </w:t>
      </w:r>
    </w:p>
    <w:tbl>
      <w:tblPr>
        <w:tblW w:w="9333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1287"/>
        <w:gridCol w:w="2287"/>
        <w:gridCol w:w="1679"/>
        <w:gridCol w:w="1620"/>
        <w:gridCol w:w="2460"/>
      </w:tblGrid>
      <w:tr w:rsidR="00C24806" w:rsidRPr="00141E68" w14:paraId="4F7EE28A" w14:textId="77777777" w:rsidTr="00C24806">
        <w:tc>
          <w:tcPr>
            <w:tcW w:w="1386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</w:tcPr>
          <w:p w14:paraId="4CA3DFB5" w14:textId="77777777" w:rsidR="00C24806" w:rsidRPr="00141E68" w:rsidRDefault="00C24806" w:rsidP="00141E6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41E68"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2287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45CA10AC" w14:textId="77777777" w:rsidR="00C24806" w:rsidRPr="00141E68" w:rsidRDefault="00C24806" w:rsidP="00141E6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41E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Группа/Возраст </w:t>
            </w:r>
          </w:p>
        </w:tc>
        <w:tc>
          <w:tcPr>
            <w:tcW w:w="1974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73EE823A" w14:textId="77777777" w:rsidR="00C24806" w:rsidRPr="00141E68" w:rsidRDefault="00C24806" w:rsidP="00141E6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41E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количество занятий в неделю</w:t>
            </w:r>
          </w:p>
        </w:tc>
        <w:tc>
          <w:tcPr>
            <w:tcW w:w="184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2006F2EB" w14:textId="77777777" w:rsidR="00C24806" w:rsidRPr="00141E68" w:rsidRDefault="00C24806" w:rsidP="00141E6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41E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количество занятий в</w:t>
            </w:r>
          </w:p>
          <w:p w14:paraId="45A1E0FC" w14:textId="77777777" w:rsidR="00C24806" w:rsidRPr="00141E68" w:rsidRDefault="00C24806" w:rsidP="00141E6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41E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месяц</w:t>
            </w:r>
          </w:p>
        </w:tc>
        <w:tc>
          <w:tcPr>
            <w:tcW w:w="184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6E41058D" w14:textId="77777777" w:rsidR="00C24806" w:rsidRPr="00141E68" w:rsidRDefault="00C24806" w:rsidP="00141E6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41E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продолжительность занятия</w:t>
            </w:r>
          </w:p>
        </w:tc>
      </w:tr>
      <w:tr w:rsidR="00C24806" w:rsidRPr="00141E68" w14:paraId="09C33FCF" w14:textId="77777777" w:rsidTr="00C24806">
        <w:tc>
          <w:tcPr>
            <w:tcW w:w="1386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</w:tcPr>
          <w:p w14:paraId="51C5ACC3" w14:textId="77777777" w:rsidR="00C24806" w:rsidRPr="00141E68" w:rsidRDefault="00141E68" w:rsidP="00141E6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287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27818C82" w14:textId="77777777" w:rsidR="00C24806" w:rsidRPr="00141E68" w:rsidRDefault="00C24806" w:rsidP="00141E6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41E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Старшая группа</w:t>
            </w:r>
          </w:p>
          <w:p w14:paraId="2FF81EA2" w14:textId="77777777" w:rsidR="00C24806" w:rsidRPr="00141E68" w:rsidRDefault="00C24806" w:rsidP="00141E6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41E68">
              <w:rPr>
                <w:rFonts w:ascii="Times New Roman" w:hAnsi="Times New Roman" w:cs="Times New Roman"/>
                <w:sz w:val="28"/>
                <w:szCs w:val="28"/>
              </w:rPr>
              <w:t>Дети 5-6 лет</w:t>
            </w:r>
          </w:p>
        </w:tc>
        <w:tc>
          <w:tcPr>
            <w:tcW w:w="1974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5CBC0AA9" w14:textId="77777777" w:rsidR="00C24806" w:rsidRPr="00141E68" w:rsidRDefault="00C24806" w:rsidP="00141E6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41E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4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34F1DF1F" w14:textId="77777777" w:rsidR="00C24806" w:rsidRPr="00141E68" w:rsidRDefault="00C24806" w:rsidP="00141E6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41E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84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3E09670D" w14:textId="77777777" w:rsidR="00C24806" w:rsidRPr="00141E68" w:rsidRDefault="00C24806" w:rsidP="00141E6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41E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20-25 мин</w:t>
            </w:r>
          </w:p>
        </w:tc>
      </w:tr>
      <w:tr w:rsidR="00C24806" w:rsidRPr="00141E68" w14:paraId="7F8D45F8" w14:textId="77777777" w:rsidTr="00C24806">
        <w:tc>
          <w:tcPr>
            <w:tcW w:w="1386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</w:tcPr>
          <w:p w14:paraId="227392C3" w14:textId="77777777" w:rsidR="00C24806" w:rsidRPr="00141E68" w:rsidRDefault="00141E68" w:rsidP="00141E6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287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46D1FCE9" w14:textId="77777777" w:rsidR="00C24806" w:rsidRPr="00141E68" w:rsidRDefault="00C24806" w:rsidP="00141E68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1E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Подготовительная группа</w:t>
            </w:r>
            <w:r w:rsidRPr="00141E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00E047B9" w14:textId="77777777" w:rsidR="00C24806" w:rsidRPr="00141E68" w:rsidRDefault="00C24806" w:rsidP="00141E6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41E68">
              <w:rPr>
                <w:rFonts w:ascii="Times New Roman" w:hAnsi="Times New Roman" w:cs="Times New Roman"/>
                <w:sz w:val="28"/>
                <w:szCs w:val="28"/>
              </w:rPr>
              <w:t>Дети 6-7 лет</w:t>
            </w:r>
          </w:p>
        </w:tc>
        <w:tc>
          <w:tcPr>
            <w:tcW w:w="1974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372C25DA" w14:textId="77777777" w:rsidR="00C24806" w:rsidRPr="00141E68" w:rsidRDefault="00C24806" w:rsidP="00141E6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41E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4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33B4E507" w14:textId="77777777" w:rsidR="00C24806" w:rsidRPr="00141E68" w:rsidRDefault="00C24806" w:rsidP="00141E6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41E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84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3DC311C3" w14:textId="77777777" w:rsidR="00C24806" w:rsidRPr="00141E68" w:rsidRDefault="00C24806" w:rsidP="00141E6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41E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25-30 мин</w:t>
            </w:r>
          </w:p>
        </w:tc>
      </w:tr>
    </w:tbl>
    <w:p w14:paraId="69C23D04" w14:textId="77777777" w:rsidR="00C24806" w:rsidRPr="00141E68" w:rsidRDefault="00C24806" w:rsidP="00141E6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14:paraId="5BABC175" w14:textId="77777777" w:rsidR="006F0B22" w:rsidRPr="00141E68" w:rsidRDefault="006F0B22" w:rsidP="00141E6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</w:t>
      </w:r>
      <w:r w:rsidR="00B2304A" w:rsidRPr="00141E6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ематическое планирование курса </w:t>
      </w:r>
      <w:r w:rsidRPr="00141E6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</w:t>
      </w:r>
      <w:r w:rsidR="00E041A3" w:rsidRPr="00141E6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Математическое развитие и логика</w:t>
      </w:r>
      <w:r w:rsidRPr="00141E6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</w:t>
      </w:r>
    </w:p>
    <w:p w14:paraId="67297AC5" w14:textId="77777777" w:rsidR="003B0DD7" w:rsidRPr="00141E68" w:rsidRDefault="006F0B22" w:rsidP="00141E68">
      <w:pPr>
        <w:pStyle w:val="a4"/>
        <w:numPr>
          <w:ilvl w:val="0"/>
          <w:numId w:val="8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Диагностическое </w:t>
      </w:r>
    </w:p>
    <w:p w14:paraId="3D57CC88" w14:textId="77777777" w:rsidR="00E041A3" w:rsidRPr="00141E68" w:rsidRDefault="006F0B22" w:rsidP="00141E68">
      <w:pPr>
        <w:pStyle w:val="a4"/>
        <w:numPr>
          <w:ilvl w:val="0"/>
          <w:numId w:val="8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Срав</w:t>
      </w:r>
      <w:r w:rsidR="00E041A3"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нение совокупностей. Задачи на </w:t>
      </w:r>
      <w:r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нахождение</w:t>
      </w:r>
      <w:r w:rsidR="00E041A3"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одинаковых свойств </w:t>
      </w:r>
      <w:r w:rsidR="00430888"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предметов.</w:t>
      </w:r>
    </w:p>
    <w:p w14:paraId="6C4E45A2" w14:textId="77777777" w:rsidR="00E041A3" w:rsidRPr="00141E68" w:rsidRDefault="006F0B22" w:rsidP="00141E68">
      <w:pPr>
        <w:pStyle w:val="a4"/>
        <w:numPr>
          <w:ilvl w:val="0"/>
          <w:numId w:val="8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Пространственные отношения: на, над, под, справа, слева, между, посередине. Задачи на составление заданной фигуры из определённого коли</w:t>
      </w:r>
      <w:r w:rsidR="00430888"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чества палочек.</w:t>
      </w:r>
    </w:p>
    <w:p w14:paraId="11D25BF4" w14:textId="77777777" w:rsidR="00E041A3" w:rsidRPr="00141E68" w:rsidRDefault="006F0B22" w:rsidP="00141E68">
      <w:pPr>
        <w:pStyle w:val="a4"/>
        <w:numPr>
          <w:ilvl w:val="0"/>
          <w:numId w:val="8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Один – много. Задачи на изменение фигур, для решения которых надо убрат</w:t>
      </w:r>
      <w:r w:rsidR="00430888"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ь указанное количество палочек.</w:t>
      </w:r>
    </w:p>
    <w:p w14:paraId="4E1E5C1B" w14:textId="77777777" w:rsidR="00E041A3" w:rsidRPr="00141E68" w:rsidRDefault="006F0B22" w:rsidP="00141E68">
      <w:pPr>
        <w:pStyle w:val="a4"/>
        <w:numPr>
          <w:ilvl w:val="0"/>
          <w:numId w:val="8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Пространственные отношения: внутри, снаружи. Задачи на смекалку, решение которых состоит в перекладывании палочек с целью видоизменения, преобразования заданной </w:t>
      </w:r>
      <w:r w:rsidR="00430888"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фигуры.</w:t>
      </w:r>
    </w:p>
    <w:p w14:paraId="7DC0680C" w14:textId="77777777" w:rsidR="00E041A3" w:rsidRPr="00141E68" w:rsidRDefault="006F0B22" w:rsidP="00141E68">
      <w:pPr>
        <w:pStyle w:val="a4"/>
        <w:numPr>
          <w:ilvl w:val="0"/>
          <w:numId w:val="8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Пара. Логические задачи на поиск лишнего по заданному </w:t>
      </w:r>
      <w:r w:rsidR="00430888"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признаку.</w:t>
      </w:r>
    </w:p>
    <w:p w14:paraId="5964984F" w14:textId="77777777" w:rsidR="003B0DD7" w:rsidRPr="00141E68" w:rsidRDefault="006F0B22" w:rsidP="00141E68">
      <w:pPr>
        <w:pStyle w:val="a4"/>
        <w:numPr>
          <w:ilvl w:val="0"/>
          <w:numId w:val="8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Представление о точке, линии, отрезке. Пространственные отношения: шире, уже, длиннее, короче. </w:t>
      </w:r>
    </w:p>
    <w:p w14:paraId="0333E399" w14:textId="77777777" w:rsidR="00E041A3" w:rsidRPr="00141E68" w:rsidRDefault="006F0B22" w:rsidP="00141E68">
      <w:pPr>
        <w:pStyle w:val="a4"/>
        <w:numPr>
          <w:ilvl w:val="0"/>
          <w:numId w:val="8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Логические задачи на определение лишне</w:t>
      </w:r>
      <w:r w:rsidR="00430888"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го объекта по разным признакам.</w:t>
      </w:r>
      <w:r w:rsidR="003B0DD7"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Упорядочение серии предметов по разным признакам</w:t>
      </w:r>
    </w:p>
    <w:p w14:paraId="78AF1056" w14:textId="77777777" w:rsidR="00E041A3" w:rsidRPr="00141E68" w:rsidRDefault="006F0B22" w:rsidP="00141E68">
      <w:pPr>
        <w:pStyle w:val="a4"/>
        <w:numPr>
          <w:ilvl w:val="0"/>
          <w:numId w:val="8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Треугольник. Ребусы и математические головоломки.  1</w:t>
      </w:r>
    </w:p>
    <w:p w14:paraId="6F12B671" w14:textId="77777777" w:rsidR="003B0DD7" w:rsidRPr="00141E68" w:rsidRDefault="006F0B22" w:rsidP="00141E68">
      <w:pPr>
        <w:pStyle w:val="a4"/>
        <w:numPr>
          <w:ilvl w:val="0"/>
          <w:numId w:val="8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 xml:space="preserve">Представления о числовом отрезке. Пространственные отношения: впереди, сзади. </w:t>
      </w:r>
    </w:p>
    <w:p w14:paraId="3BEDFFEB" w14:textId="77777777" w:rsidR="00E041A3" w:rsidRPr="00141E68" w:rsidRDefault="006F0B22" w:rsidP="00141E68">
      <w:pPr>
        <w:pStyle w:val="a4"/>
        <w:numPr>
          <w:ilvl w:val="0"/>
          <w:numId w:val="8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Логические задачи на нахождение </w:t>
      </w:r>
      <w:r w:rsidR="00430888"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пропущенной фигуры</w:t>
      </w:r>
      <w:r w:rsidR="00E041A3"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</w:t>
      </w:r>
      <w:r w:rsidR="003B0DD7"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Отрицание по аналогии. Поиск закономерностей</w:t>
      </w:r>
    </w:p>
    <w:p w14:paraId="347F9F62" w14:textId="77777777" w:rsidR="00E041A3" w:rsidRPr="00141E68" w:rsidRDefault="006F0B22" w:rsidP="00141E68">
      <w:pPr>
        <w:pStyle w:val="a4"/>
        <w:numPr>
          <w:ilvl w:val="0"/>
          <w:numId w:val="8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Диаг</w:t>
      </w:r>
      <w:r w:rsidR="00430888"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ностическое занятие №</w:t>
      </w:r>
      <w:r w:rsidR="00141E68"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1 1</w:t>
      </w:r>
      <w:r w:rsidR="00430888"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</w:p>
    <w:p w14:paraId="1F12313E" w14:textId="77777777" w:rsidR="00E041A3" w:rsidRPr="00141E68" w:rsidRDefault="006F0B22" w:rsidP="00141E68">
      <w:pPr>
        <w:pStyle w:val="a4"/>
        <w:numPr>
          <w:ilvl w:val="0"/>
          <w:numId w:val="8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Сравнение групп предметов по количеству на наглядной основе путём объединения по парам. Логические задачи на </w:t>
      </w:r>
      <w:r w:rsidR="00430888"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продолжение ряда фигур</w:t>
      </w:r>
      <w:r w:rsidR="003B0DD7"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Подготовка к введению понятия «АЛГОРИТМ</w:t>
      </w:r>
    </w:p>
    <w:p w14:paraId="17F7EBAC" w14:textId="77777777" w:rsidR="00E041A3" w:rsidRPr="00141E68" w:rsidRDefault="006F0B22" w:rsidP="00141E68">
      <w:pPr>
        <w:pStyle w:val="a4"/>
        <w:numPr>
          <w:ilvl w:val="0"/>
          <w:numId w:val="8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Отношения «больше», «равно», «меньше» Логические задачи на поиск недостающей в ряду фигуры (нахождение закономерностей, лежащ</w:t>
      </w:r>
      <w:r w:rsidR="00430888"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их в основе выбора этой фигуры)</w:t>
      </w:r>
    </w:p>
    <w:p w14:paraId="1D18D84A" w14:textId="77777777" w:rsidR="00E041A3" w:rsidRPr="00141E68" w:rsidRDefault="006F0B22" w:rsidP="00141E68">
      <w:pPr>
        <w:pStyle w:val="a4"/>
        <w:numPr>
          <w:ilvl w:val="0"/>
          <w:numId w:val="8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Представление действия сложения и вычитания на наглядной основе. Смысл математических знаков.  Копирование рисунка </w:t>
      </w:r>
      <w:r w:rsidR="00430888"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по клеточкам. Игра «Близнецы»</w:t>
      </w:r>
    </w:p>
    <w:p w14:paraId="5D2E4834" w14:textId="77777777" w:rsidR="00E041A3" w:rsidRPr="00141E68" w:rsidRDefault="006F0B22" w:rsidP="00141E68">
      <w:pPr>
        <w:pStyle w:val="a4"/>
        <w:numPr>
          <w:ilvl w:val="0"/>
          <w:numId w:val="8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Угол. Квадрат. Прямоугольник. Магические квадраты.  1</w:t>
      </w:r>
    </w:p>
    <w:p w14:paraId="5394CB01" w14:textId="77777777" w:rsidR="003B0DD7" w:rsidRPr="00141E68" w:rsidRDefault="006F0B22" w:rsidP="00141E68">
      <w:pPr>
        <w:pStyle w:val="a4"/>
        <w:numPr>
          <w:ilvl w:val="0"/>
          <w:numId w:val="8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Временные отношения: раньше, позже, позавчера, вчера, сегодня, завтра, послезавтра. Установление </w:t>
      </w:r>
      <w:r w:rsidR="003B0DD7"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последовательности событий.</w:t>
      </w:r>
    </w:p>
    <w:p w14:paraId="0E3CD695" w14:textId="77777777" w:rsidR="00E041A3" w:rsidRPr="00141E68" w:rsidRDefault="006F0B22" w:rsidP="00141E68">
      <w:pPr>
        <w:pStyle w:val="a4"/>
        <w:numPr>
          <w:ilvl w:val="0"/>
          <w:numId w:val="8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Ориентировка в пространстве. Графичес</w:t>
      </w:r>
      <w:r w:rsidR="00430888"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кий диктант «Путешествие точки»</w:t>
      </w:r>
    </w:p>
    <w:p w14:paraId="4F00D736" w14:textId="77777777" w:rsidR="003B0DD7" w:rsidRPr="00141E68" w:rsidRDefault="006F0B22" w:rsidP="00141E68">
      <w:pPr>
        <w:pStyle w:val="a4"/>
        <w:numPr>
          <w:ilvl w:val="0"/>
          <w:numId w:val="8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Числовой отрезок. Отношения: толще, тоньше. Ориентировка в пространс</w:t>
      </w:r>
      <w:r w:rsidR="00430888"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тве. Графический диктант «Муха»</w:t>
      </w:r>
    </w:p>
    <w:p w14:paraId="6E4D1E96" w14:textId="77777777" w:rsidR="003B0DD7" w:rsidRPr="00141E68" w:rsidRDefault="006F0B22" w:rsidP="00141E68">
      <w:pPr>
        <w:pStyle w:val="a4"/>
        <w:numPr>
          <w:ilvl w:val="0"/>
          <w:numId w:val="8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Временные отношения: быстрее, медленнее. Соотнесение предмета с геометрической моделью. Определение местонахождения объекта в соответствии с заданным </w:t>
      </w:r>
      <w:r w:rsidR="00430888"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маршрутом (с помощью карты)</w:t>
      </w:r>
    </w:p>
    <w:p w14:paraId="1F9B56E2" w14:textId="77777777" w:rsidR="003B0DD7" w:rsidRPr="00141E68" w:rsidRDefault="006F0B22" w:rsidP="00141E68">
      <w:pPr>
        <w:pStyle w:val="a4"/>
        <w:numPr>
          <w:ilvl w:val="0"/>
          <w:numId w:val="8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Пространственные отношения: выше, ниже. Определение местонахождения объекта в соответствии с заданным марш</w:t>
      </w:r>
      <w:r w:rsidR="00430888"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рутом (по направлению движения)</w:t>
      </w:r>
    </w:p>
    <w:p w14:paraId="2560CF48" w14:textId="77777777" w:rsidR="003B0DD7" w:rsidRPr="00141E68" w:rsidRDefault="006F0B22" w:rsidP="00141E68">
      <w:pPr>
        <w:pStyle w:val="a4"/>
        <w:numPr>
          <w:ilvl w:val="0"/>
          <w:numId w:val="8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Отношение: часть и целое. Зеркальное изображение рисунка </w:t>
      </w:r>
      <w:r w:rsidR="00430888"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по клеточкам. Игра «Зеркало»</w:t>
      </w:r>
      <w:r w:rsidR="003B0DD7"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Элементы кодирования. Симметрия по образцу</w:t>
      </w:r>
    </w:p>
    <w:p w14:paraId="0DFCB2F5" w14:textId="77777777" w:rsidR="003B0DD7" w:rsidRPr="00141E68" w:rsidRDefault="006F0B22" w:rsidP="00141E68">
      <w:pPr>
        <w:pStyle w:val="a4"/>
        <w:numPr>
          <w:ilvl w:val="0"/>
          <w:numId w:val="8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>Составление фигур из частей. Разбиение фигур на части.</w:t>
      </w:r>
      <w:r w:rsidR="003B0DD7"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Игра «Системные цепочки».</w:t>
      </w:r>
    </w:p>
    <w:p w14:paraId="326A2484" w14:textId="77777777" w:rsidR="003B0DD7" w:rsidRPr="00141E68" w:rsidRDefault="006F0B22" w:rsidP="00141E68">
      <w:pPr>
        <w:pStyle w:val="a4"/>
        <w:numPr>
          <w:ilvl w:val="0"/>
          <w:numId w:val="8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Составление из геометрических фигур плоскостных изображений предметов по образцу. Игра «Геометрический конструктор»</w:t>
      </w:r>
    </w:p>
    <w:p w14:paraId="2D07A8AE" w14:textId="77777777" w:rsidR="003B0DD7" w:rsidRPr="00141E68" w:rsidRDefault="006F0B22" w:rsidP="00141E68">
      <w:pPr>
        <w:pStyle w:val="a4"/>
        <w:numPr>
          <w:ilvl w:val="0"/>
          <w:numId w:val="8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Моделирование с помощью набора геометрических фигур. Составление из геометрических фигур плоскостных изображений предметов по образцу. Игра «Геометрический конструктор»</w:t>
      </w:r>
    </w:p>
    <w:p w14:paraId="19DEF50D" w14:textId="77777777" w:rsidR="003B0DD7" w:rsidRPr="00141E68" w:rsidRDefault="006F0B22" w:rsidP="00141E68">
      <w:pPr>
        <w:pStyle w:val="a4"/>
        <w:numPr>
          <w:ilvl w:val="0"/>
          <w:numId w:val="8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Задачи на количественные и качественные соотношения </w:t>
      </w:r>
      <w:r w:rsidR="00430888"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предметов.</w:t>
      </w:r>
    </w:p>
    <w:p w14:paraId="196BC566" w14:textId="77777777" w:rsidR="003B0DD7" w:rsidRPr="00141E68" w:rsidRDefault="006F0B22" w:rsidP="00141E68">
      <w:pPr>
        <w:pStyle w:val="a4"/>
        <w:numPr>
          <w:ilvl w:val="0"/>
          <w:numId w:val="8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Отношения: тяжелее, легче. Загадки, задачи-шутки, </w:t>
      </w:r>
      <w:r w:rsidR="00430888"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занимательные вопросы.</w:t>
      </w:r>
    </w:p>
    <w:p w14:paraId="56808D14" w14:textId="77777777" w:rsidR="003B0DD7" w:rsidRPr="00141E68" w:rsidRDefault="006F0B22" w:rsidP="00141E68">
      <w:pPr>
        <w:pStyle w:val="a4"/>
        <w:numPr>
          <w:ilvl w:val="0"/>
          <w:numId w:val="8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Сложение. Составление из геометрических фигур плоскостных изображений предметов по собственному </w:t>
      </w:r>
      <w:r w:rsidR="00430888"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замыслу.</w:t>
      </w:r>
    </w:p>
    <w:p w14:paraId="1CB12CDB" w14:textId="77777777" w:rsidR="003B0DD7" w:rsidRPr="00141E68" w:rsidRDefault="006F0B22" w:rsidP="00141E68">
      <w:pPr>
        <w:pStyle w:val="a4"/>
        <w:numPr>
          <w:ilvl w:val="0"/>
          <w:numId w:val="8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Вычитание. Составле</w:t>
      </w:r>
      <w:r w:rsidR="00430888"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ние из геометрических </w:t>
      </w:r>
      <w:r w:rsidR="00141E68"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фигур 1</w:t>
      </w:r>
      <w:r w:rsidR="00430888"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плоскостных изображений предметов по собственному замыслу.</w:t>
      </w:r>
    </w:p>
    <w:p w14:paraId="5412994F" w14:textId="77777777" w:rsidR="003B0DD7" w:rsidRPr="00141E68" w:rsidRDefault="006F0B22" w:rsidP="00141E68">
      <w:pPr>
        <w:pStyle w:val="a4"/>
        <w:numPr>
          <w:ilvl w:val="0"/>
          <w:numId w:val="8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Представление действия сложения и вычитания на наглядной основе. Воссоздание из геометрических фигур плоскостных изображений предметов по образцам контурного характера </w:t>
      </w:r>
      <w:r w:rsidR="00430888"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(нерасчленённым)</w:t>
      </w:r>
    </w:p>
    <w:p w14:paraId="68905E0A" w14:textId="77777777" w:rsidR="003B0DD7" w:rsidRPr="00141E68" w:rsidRDefault="006F0B22" w:rsidP="00141E68">
      <w:pPr>
        <w:pStyle w:val="a4"/>
        <w:numPr>
          <w:ilvl w:val="0"/>
          <w:numId w:val="8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Диаг</w:t>
      </w:r>
      <w:r w:rsidR="0020143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ностическое занятие (итоговое)</w:t>
      </w:r>
    </w:p>
    <w:p w14:paraId="05748685" w14:textId="77777777" w:rsidR="00C87CAF" w:rsidRPr="00141E68" w:rsidRDefault="00C87CAF" w:rsidP="00141E68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141E68">
        <w:rPr>
          <w:rFonts w:ascii="Times New Roman" w:hAnsi="Times New Roman" w:cs="Times New Roman"/>
          <w:b/>
          <w:sz w:val="28"/>
          <w:szCs w:val="28"/>
          <w:lang w:eastAsia="ru-RU"/>
        </w:rPr>
        <w:t>Тематическое планирование курса «</w:t>
      </w:r>
      <w:r w:rsidR="006D2DEE" w:rsidRPr="00141E68">
        <w:rPr>
          <w:rFonts w:ascii="Times New Roman" w:hAnsi="Times New Roman" w:cs="Times New Roman"/>
          <w:b/>
          <w:sz w:val="28"/>
          <w:szCs w:val="28"/>
        </w:rPr>
        <w:t xml:space="preserve">«Подготовка к обучению грамоте и </w:t>
      </w:r>
      <w:r w:rsidR="006D2DEE" w:rsidRPr="00141E68">
        <w:rPr>
          <w:rFonts w:ascii="Times New Roman" w:hAnsi="Times New Roman" w:cs="Times New Roman"/>
          <w:b/>
          <w:sz w:val="28"/>
          <w:szCs w:val="28"/>
          <w:lang w:eastAsia="ru-RU"/>
        </w:rPr>
        <w:t>Окружающий мир</w:t>
      </w:r>
      <w:r w:rsidR="006D2DEE" w:rsidRPr="00141E68">
        <w:rPr>
          <w:rFonts w:ascii="Times New Roman" w:hAnsi="Times New Roman" w:cs="Times New Roman"/>
          <w:b/>
          <w:sz w:val="28"/>
          <w:szCs w:val="28"/>
        </w:rPr>
        <w:t>»</w:t>
      </w:r>
    </w:p>
    <w:p w14:paraId="62594A78" w14:textId="77777777" w:rsidR="00C87CAF" w:rsidRPr="00141E68" w:rsidRDefault="00C87CAF" w:rsidP="00141E68">
      <w:pPr>
        <w:pStyle w:val="a4"/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41E68">
        <w:rPr>
          <w:rFonts w:ascii="Times New Roman" w:hAnsi="Times New Roman" w:cs="Times New Roman"/>
          <w:sz w:val="28"/>
          <w:szCs w:val="28"/>
          <w:lang w:eastAsia="ru-RU"/>
        </w:rPr>
        <w:t>Наше настроение. Цветовая гамма. Речь. Входная диагностика.</w:t>
      </w:r>
    </w:p>
    <w:p w14:paraId="168AD99A" w14:textId="77777777" w:rsidR="006D2DEE" w:rsidRPr="00141E68" w:rsidRDefault="00C87CAF" w:rsidP="0053750E">
      <w:pPr>
        <w:pStyle w:val="a4"/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41E68">
        <w:rPr>
          <w:rFonts w:ascii="Times New Roman" w:hAnsi="Times New Roman" w:cs="Times New Roman"/>
          <w:sz w:val="28"/>
          <w:szCs w:val="28"/>
          <w:lang w:eastAsia="ru-RU"/>
        </w:rPr>
        <w:t>Понятие звука. Речевые и неречевые звуки. Характеристика зву</w:t>
      </w:r>
      <w:r w:rsidR="006D2DEE" w:rsidRPr="00141E68">
        <w:rPr>
          <w:rFonts w:ascii="Times New Roman" w:hAnsi="Times New Roman" w:cs="Times New Roman"/>
          <w:sz w:val="28"/>
          <w:szCs w:val="28"/>
          <w:lang w:eastAsia="ru-RU"/>
        </w:rPr>
        <w:t>ков. Гласные и согласные звуки.</w:t>
      </w:r>
    </w:p>
    <w:p w14:paraId="67CAB405" w14:textId="77777777" w:rsidR="006D2DEE" w:rsidRPr="00141E68" w:rsidRDefault="00C87CAF" w:rsidP="00141E68">
      <w:pPr>
        <w:pStyle w:val="a4"/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41E68">
        <w:rPr>
          <w:rFonts w:ascii="Times New Roman" w:hAnsi="Times New Roman" w:cs="Times New Roman"/>
          <w:sz w:val="28"/>
          <w:szCs w:val="28"/>
          <w:lang w:eastAsia="ru-RU"/>
        </w:rPr>
        <w:t>Разли</w:t>
      </w:r>
      <w:r w:rsidR="006D2DEE" w:rsidRPr="00141E68">
        <w:rPr>
          <w:rFonts w:ascii="Times New Roman" w:hAnsi="Times New Roman" w:cs="Times New Roman"/>
          <w:sz w:val="28"/>
          <w:szCs w:val="28"/>
          <w:lang w:eastAsia="ru-RU"/>
        </w:rPr>
        <w:t>чие гласных и согласных звуков.</w:t>
      </w:r>
    </w:p>
    <w:p w14:paraId="6669242B" w14:textId="77777777" w:rsidR="006D2DEE" w:rsidRPr="00141E68" w:rsidRDefault="00C87CAF" w:rsidP="00141E68">
      <w:pPr>
        <w:pStyle w:val="a4"/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41E68">
        <w:rPr>
          <w:rFonts w:ascii="Times New Roman" w:hAnsi="Times New Roman" w:cs="Times New Roman"/>
          <w:sz w:val="28"/>
          <w:szCs w:val="28"/>
          <w:lang w:eastAsia="ru-RU"/>
        </w:rPr>
        <w:t>Пос</w:t>
      </w:r>
      <w:r w:rsidR="006D2DEE" w:rsidRPr="00141E68">
        <w:rPr>
          <w:rFonts w:ascii="Times New Roman" w:hAnsi="Times New Roman" w:cs="Times New Roman"/>
          <w:sz w:val="28"/>
          <w:szCs w:val="28"/>
          <w:lang w:eastAsia="ru-RU"/>
        </w:rPr>
        <w:t>ледовательность звуков в слове.</w:t>
      </w:r>
    </w:p>
    <w:p w14:paraId="6A9D653A" w14:textId="77777777" w:rsidR="006D2DEE" w:rsidRPr="00141E68" w:rsidRDefault="00C87CAF" w:rsidP="00141E68">
      <w:pPr>
        <w:pStyle w:val="a4"/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41E68">
        <w:rPr>
          <w:rFonts w:ascii="Times New Roman" w:hAnsi="Times New Roman" w:cs="Times New Roman"/>
          <w:sz w:val="28"/>
          <w:szCs w:val="28"/>
          <w:lang w:eastAsia="ru-RU"/>
        </w:rPr>
        <w:t xml:space="preserve">Соотнесение слов, которые различаются одним звуком. </w:t>
      </w:r>
    </w:p>
    <w:p w14:paraId="33415995" w14:textId="77777777" w:rsidR="006D2DEE" w:rsidRPr="00141E68" w:rsidRDefault="00C87CAF" w:rsidP="00141E68">
      <w:pPr>
        <w:pStyle w:val="a4"/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41E68">
        <w:rPr>
          <w:rFonts w:ascii="Times New Roman" w:hAnsi="Times New Roman" w:cs="Times New Roman"/>
          <w:sz w:val="28"/>
          <w:szCs w:val="28"/>
          <w:lang w:eastAsia="ru-RU"/>
        </w:rPr>
        <w:t>Сос</w:t>
      </w:r>
      <w:r w:rsidR="006D2DEE" w:rsidRPr="00141E68">
        <w:rPr>
          <w:rFonts w:ascii="Times New Roman" w:hAnsi="Times New Roman" w:cs="Times New Roman"/>
          <w:sz w:val="28"/>
          <w:szCs w:val="28"/>
          <w:lang w:eastAsia="ru-RU"/>
        </w:rPr>
        <w:t>тавление звуковой схемы слов (клетки).</w:t>
      </w:r>
    </w:p>
    <w:p w14:paraId="6D16781A" w14:textId="77777777" w:rsidR="006D2DEE" w:rsidRPr="00141E68" w:rsidRDefault="00C87CAF" w:rsidP="00141E68">
      <w:pPr>
        <w:pStyle w:val="a4"/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41E68">
        <w:rPr>
          <w:rFonts w:ascii="Times New Roman" w:hAnsi="Times New Roman" w:cs="Times New Roman"/>
          <w:sz w:val="28"/>
          <w:szCs w:val="28"/>
          <w:lang w:eastAsia="ru-RU"/>
        </w:rPr>
        <w:t>Определени</w:t>
      </w:r>
      <w:r w:rsidR="006D2DEE" w:rsidRPr="00141E68">
        <w:rPr>
          <w:rFonts w:ascii="Times New Roman" w:hAnsi="Times New Roman" w:cs="Times New Roman"/>
          <w:sz w:val="28"/>
          <w:szCs w:val="28"/>
          <w:lang w:eastAsia="ru-RU"/>
        </w:rPr>
        <w:t>е места гласного звука в слове.</w:t>
      </w:r>
    </w:p>
    <w:p w14:paraId="120A6885" w14:textId="77777777" w:rsidR="0020143D" w:rsidRDefault="00C87CAF" w:rsidP="00141E68">
      <w:pPr>
        <w:pStyle w:val="a4"/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41E68">
        <w:rPr>
          <w:rFonts w:ascii="Times New Roman" w:hAnsi="Times New Roman" w:cs="Times New Roman"/>
          <w:sz w:val="28"/>
          <w:szCs w:val="28"/>
          <w:lang w:eastAsia="ru-RU"/>
        </w:rPr>
        <w:t>Составление звуковой схемы слов (к</w:t>
      </w:r>
      <w:r w:rsidR="006D2DEE" w:rsidRPr="00141E68">
        <w:rPr>
          <w:rFonts w:ascii="Times New Roman" w:hAnsi="Times New Roman" w:cs="Times New Roman"/>
          <w:sz w:val="28"/>
          <w:szCs w:val="28"/>
          <w:lang w:eastAsia="ru-RU"/>
        </w:rPr>
        <w:t>летки</w:t>
      </w:r>
      <w:r w:rsidR="0020143D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14:paraId="34587F86" w14:textId="77777777" w:rsidR="006D2DEE" w:rsidRPr="00141E68" w:rsidRDefault="00C87CAF" w:rsidP="00141E68">
      <w:pPr>
        <w:pStyle w:val="a4"/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41E68">
        <w:rPr>
          <w:rFonts w:ascii="Times New Roman" w:hAnsi="Times New Roman" w:cs="Times New Roman"/>
          <w:sz w:val="28"/>
          <w:szCs w:val="28"/>
          <w:lang w:eastAsia="ru-RU"/>
        </w:rPr>
        <w:t xml:space="preserve">Определение </w:t>
      </w:r>
      <w:r w:rsidR="006D2DEE" w:rsidRPr="00141E68">
        <w:rPr>
          <w:rFonts w:ascii="Times New Roman" w:hAnsi="Times New Roman" w:cs="Times New Roman"/>
          <w:sz w:val="28"/>
          <w:szCs w:val="28"/>
          <w:lang w:eastAsia="ru-RU"/>
        </w:rPr>
        <w:t>места согласного звука в слове.</w:t>
      </w:r>
    </w:p>
    <w:p w14:paraId="4220FCEA" w14:textId="77777777" w:rsidR="006D2DEE" w:rsidRPr="00141E68" w:rsidRDefault="00C87CAF" w:rsidP="00141E68">
      <w:pPr>
        <w:pStyle w:val="a4"/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41E68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Определение количества звуков в слове. </w:t>
      </w:r>
    </w:p>
    <w:p w14:paraId="0693708F" w14:textId="77777777" w:rsidR="006D2DEE" w:rsidRPr="00141E68" w:rsidRDefault="00C87CAF" w:rsidP="00141E68">
      <w:pPr>
        <w:pStyle w:val="a4"/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41E68">
        <w:rPr>
          <w:rFonts w:ascii="Times New Roman" w:hAnsi="Times New Roman" w:cs="Times New Roman"/>
          <w:sz w:val="28"/>
          <w:szCs w:val="28"/>
          <w:lang w:eastAsia="ru-RU"/>
        </w:rPr>
        <w:t>Пос</w:t>
      </w:r>
      <w:r w:rsidR="006D2DEE" w:rsidRPr="00141E68">
        <w:rPr>
          <w:rFonts w:ascii="Times New Roman" w:hAnsi="Times New Roman" w:cs="Times New Roman"/>
          <w:sz w:val="28"/>
          <w:szCs w:val="28"/>
          <w:lang w:eastAsia="ru-RU"/>
        </w:rPr>
        <w:t>ледовательность звуков в слове.</w:t>
      </w:r>
    </w:p>
    <w:p w14:paraId="6151BF5E" w14:textId="77777777" w:rsidR="006D2DEE" w:rsidRPr="00141E68" w:rsidRDefault="006D2DEE" w:rsidP="00141E68">
      <w:pPr>
        <w:pStyle w:val="a4"/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41E68">
        <w:rPr>
          <w:rFonts w:ascii="Times New Roman" w:hAnsi="Times New Roman" w:cs="Times New Roman"/>
          <w:sz w:val="28"/>
          <w:szCs w:val="28"/>
          <w:lang w:eastAsia="ru-RU"/>
        </w:rPr>
        <w:t>Составление звуковых схем.</w:t>
      </w:r>
    </w:p>
    <w:p w14:paraId="18275371" w14:textId="77777777" w:rsidR="006D2DEE" w:rsidRPr="00141E68" w:rsidRDefault="00C87CAF" w:rsidP="00141E68">
      <w:pPr>
        <w:pStyle w:val="a4"/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41E68">
        <w:rPr>
          <w:rFonts w:ascii="Times New Roman" w:hAnsi="Times New Roman" w:cs="Times New Roman"/>
          <w:sz w:val="28"/>
          <w:szCs w:val="28"/>
          <w:lang w:eastAsia="ru-RU"/>
        </w:rPr>
        <w:t>Слог. Определ</w:t>
      </w:r>
      <w:r w:rsidR="006D2DEE" w:rsidRPr="00141E68">
        <w:rPr>
          <w:rFonts w:ascii="Times New Roman" w:hAnsi="Times New Roman" w:cs="Times New Roman"/>
          <w:sz w:val="28"/>
          <w:szCs w:val="28"/>
          <w:lang w:eastAsia="ru-RU"/>
        </w:rPr>
        <w:t>ение количества слогов в слове.</w:t>
      </w:r>
    </w:p>
    <w:p w14:paraId="37B8C4CF" w14:textId="77777777" w:rsidR="006D2DEE" w:rsidRPr="00141E68" w:rsidRDefault="00141E68" w:rsidP="00141E68">
      <w:pPr>
        <w:pStyle w:val="a4"/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41E68">
        <w:rPr>
          <w:rFonts w:ascii="Times New Roman" w:hAnsi="Times New Roman" w:cs="Times New Roman"/>
          <w:sz w:val="28"/>
          <w:szCs w:val="28"/>
          <w:lang w:eastAsia="ru-RU"/>
        </w:rPr>
        <w:t>Одно -, двух</w:t>
      </w:r>
      <w:r w:rsidR="006D2DEE" w:rsidRPr="00141E68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41E68">
        <w:rPr>
          <w:rFonts w:ascii="Times New Roman" w:hAnsi="Times New Roman" w:cs="Times New Roman"/>
          <w:sz w:val="28"/>
          <w:szCs w:val="28"/>
          <w:lang w:eastAsia="ru-RU"/>
        </w:rPr>
        <w:t>-, трёхсложные</w:t>
      </w:r>
      <w:r w:rsidR="00C87CAF" w:rsidRPr="00141E68">
        <w:rPr>
          <w:rFonts w:ascii="Times New Roman" w:hAnsi="Times New Roman" w:cs="Times New Roman"/>
          <w:sz w:val="28"/>
          <w:szCs w:val="28"/>
          <w:lang w:eastAsia="ru-RU"/>
        </w:rPr>
        <w:t xml:space="preserve"> слова. </w:t>
      </w:r>
    </w:p>
    <w:p w14:paraId="4662F9DD" w14:textId="77777777" w:rsidR="006D2DEE" w:rsidRPr="00141E68" w:rsidRDefault="00C87CAF" w:rsidP="00141E68">
      <w:pPr>
        <w:pStyle w:val="a4"/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41E68">
        <w:rPr>
          <w:rFonts w:ascii="Times New Roman" w:hAnsi="Times New Roman" w:cs="Times New Roman"/>
          <w:sz w:val="28"/>
          <w:szCs w:val="28"/>
          <w:lang w:eastAsia="ru-RU"/>
        </w:rPr>
        <w:t>Сло</w:t>
      </w:r>
      <w:r w:rsidR="006D2DEE" w:rsidRPr="00141E68">
        <w:rPr>
          <w:rFonts w:ascii="Times New Roman" w:hAnsi="Times New Roman" w:cs="Times New Roman"/>
          <w:sz w:val="28"/>
          <w:szCs w:val="28"/>
          <w:lang w:eastAsia="ru-RU"/>
        </w:rPr>
        <w:t>г, состоящий из гласного звука.</w:t>
      </w:r>
    </w:p>
    <w:p w14:paraId="5E1863C2" w14:textId="77777777" w:rsidR="006D2DEE" w:rsidRPr="00141E68" w:rsidRDefault="00C87CAF" w:rsidP="00141E68">
      <w:pPr>
        <w:pStyle w:val="a4"/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41E68">
        <w:rPr>
          <w:rFonts w:ascii="Times New Roman" w:hAnsi="Times New Roman" w:cs="Times New Roman"/>
          <w:sz w:val="28"/>
          <w:szCs w:val="28"/>
          <w:lang w:eastAsia="ru-RU"/>
        </w:rPr>
        <w:t>Составление слов из данных слогов</w:t>
      </w:r>
    </w:p>
    <w:p w14:paraId="68B7E676" w14:textId="77777777" w:rsidR="006D2DEE" w:rsidRPr="00141E68" w:rsidRDefault="006D2DEE" w:rsidP="00141E68">
      <w:pPr>
        <w:pStyle w:val="a4"/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41E68">
        <w:rPr>
          <w:rFonts w:ascii="Times New Roman" w:hAnsi="Times New Roman" w:cs="Times New Roman"/>
          <w:sz w:val="28"/>
          <w:szCs w:val="28"/>
          <w:lang w:eastAsia="ru-RU"/>
        </w:rPr>
        <w:t>Понятие об ударении</w:t>
      </w:r>
      <w:r w:rsidR="00C87CAF" w:rsidRPr="00141E68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721126AA" w14:textId="77777777" w:rsidR="006D2DEE" w:rsidRPr="00141E68" w:rsidRDefault="00C87CAF" w:rsidP="00141E68">
      <w:pPr>
        <w:pStyle w:val="a4"/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41E68">
        <w:rPr>
          <w:rFonts w:ascii="Times New Roman" w:hAnsi="Times New Roman" w:cs="Times New Roman"/>
          <w:sz w:val="28"/>
          <w:szCs w:val="28"/>
          <w:lang w:eastAsia="ru-RU"/>
        </w:rPr>
        <w:t>Одно ударение в слове независимо от количества</w:t>
      </w:r>
      <w:r w:rsidR="006D2DEE" w:rsidRPr="00141E68">
        <w:rPr>
          <w:rFonts w:ascii="Times New Roman" w:hAnsi="Times New Roman" w:cs="Times New Roman"/>
          <w:sz w:val="28"/>
          <w:szCs w:val="28"/>
          <w:lang w:eastAsia="ru-RU"/>
        </w:rPr>
        <w:t xml:space="preserve"> слогов.</w:t>
      </w:r>
    </w:p>
    <w:p w14:paraId="170533E2" w14:textId="77777777" w:rsidR="006D2DEE" w:rsidRPr="00141E68" w:rsidRDefault="00C87CAF" w:rsidP="00141E68">
      <w:pPr>
        <w:pStyle w:val="a4"/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41E68">
        <w:rPr>
          <w:rFonts w:ascii="Times New Roman" w:hAnsi="Times New Roman" w:cs="Times New Roman"/>
          <w:sz w:val="28"/>
          <w:szCs w:val="28"/>
          <w:lang w:eastAsia="ru-RU"/>
        </w:rPr>
        <w:t>Опред</w:t>
      </w:r>
      <w:r w:rsidR="006D2DEE" w:rsidRPr="00141E68">
        <w:rPr>
          <w:rFonts w:ascii="Times New Roman" w:hAnsi="Times New Roman" w:cs="Times New Roman"/>
          <w:sz w:val="28"/>
          <w:szCs w:val="28"/>
          <w:lang w:eastAsia="ru-RU"/>
        </w:rPr>
        <w:t>еление ударного слога в словах.</w:t>
      </w:r>
    </w:p>
    <w:p w14:paraId="3DA41CC6" w14:textId="77777777" w:rsidR="006D2DEE" w:rsidRPr="00141E68" w:rsidRDefault="00C87CAF" w:rsidP="00141E68">
      <w:pPr>
        <w:pStyle w:val="a4"/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41E68">
        <w:rPr>
          <w:rFonts w:ascii="Times New Roman" w:hAnsi="Times New Roman" w:cs="Times New Roman"/>
          <w:sz w:val="28"/>
          <w:szCs w:val="28"/>
          <w:lang w:eastAsia="ru-RU"/>
        </w:rPr>
        <w:t>Дорисовываем второй и третий предметы так, чтобы они стали такими же, как первый.</w:t>
      </w:r>
    </w:p>
    <w:p w14:paraId="5BF0B032" w14:textId="77777777" w:rsidR="006D2DEE" w:rsidRPr="00141E68" w:rsidRDefault="00C87CAF" w:rsidP="00141E68">
      <w:pPr>
        <w:pStyle w:val="a4"/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41E68">
        <w:rPr>
          <w:rFonts w:ascii="Times New Roman" w:hAnsi="Times New Roman" w:cs="Times New Roman"/>
          <w:sz w:val="28"/>
          <w:szCs w:val="28"/>
          <w:lang w:eastAsia="ru-RU"/>
        </w:rPr>
        <w:t>Твёрдые и мягкие согласные звуки в слове. Рисуем недостающие детали на картинке.</w:t>
      </w:r>
      <w:r w:rsidR="006D2DEE" w:rsidRPr="00141E68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14:paraId="3BA446F4" w14:textId="77777777" w:rsidR="006D2DEE" w:rsidRPr="00141E68" w:rsidRDefault="006D2DEE" w:rsidP="00141E68">
      <w:pPr>
        <w:pStyle w:val="a4"/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41E68">
        <w:rPr>
          <w:rFonts w:ascii="Times New Roman" w:hAnsi="Times New Roman" w:cs="Times New Roman"/>
          <w:sz w:val="28"/>
          <w:szCs w:val="28"/>
          <w:lang w:eastAsia="ru-RU"/>
        </w:rPr>
        <w:t>Твёрдые и мягкие согласные звуки в слове. Нахождение соответствующих схем.</w:t>
      </w:r>
    </w:p>
    <w:p w14:paraId="2842E1D9" w14:textId="77777777" w:rsidR="006D2DEE" w:rsidRPr="00141E68" w:rsidRDefault="00C87CAF" w:rsidP="00141E68">
      <w:pPr>
        <w:pStyle w:val="a4"/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41E68">
        <w:rPr>
          <w:rFonts w:ascii="Times New Roman" w:hAnsi="Times New Roman" w:cs="Times New Roman"/>
          <w:sz w:val="28"/>
          <w:szCs w:val="28"/>
          <w:lang w:eastAsia="ru-RU"/>
        </w:rPr>
        <w:t>Определение в слове количества твердых(мягких) звуков. Рисуем вторую половинку предмета. Дорисовываем узор</w:t>
      </w:r>
    </w:p>
    <w:p w14:paraId="28DF0831" w14:textId="77777777" w:rsidR="006D2DEE" w:rsidRPr="00141E68" w:rsidRDefault="00C87CAF" w:rsidP="00141E68">
      <w:pPr>
        <w:pStyle w:val="a4"/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41E68">
        <w:rPr>
          <w:rFonts w:ascii="Times New Roman" w:hAnsi="Times New Roman" w:cs="Times New Roman"/>
          <w:sz w:val="28"/>
          <w:szCs w:val="28"/>
          <w:lang w:eastAsia="ru-RU"/>
        </w:rPr>
        <w:t xml:space="preserve">Составление звуковых схем с твёрдыми и мягкими согласными </w:t>
      </w:r>
      <w:r w:rsidR="006D2DEE" w:rsidRPr="00141E68">
        <w:rPr>
          <w:rFonts w:ascii="Times New Roman" w:hAnsi="Times New Roman" w:cs="Times New Roman"/>
          <w:sz w:val="28"/>
          <w:szCs w:val="28"/>
          <w:lang w:eastAsia="ru-RU"/>
        </w:rPr>
        <w:t>звуками.</w:t>
      </w:r>
    </w:p>
    <w:p w14:paraId="0F4A08C9" w14:textId="77777777" w:rsidR="006D2DEE" w:rsidRPr="00141E68" w:rsidRDefault="00C87CAF" w:rsidP="00141E68">
      <w:pPr>
        <w:pStyle w:val="a4"/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41E68">
        <w:rPr>
          <w:rFonts w:ascii="Times New Roman" w:hAnsi="Times New Roman" w:cs="Times New Roman"/>
          <w:sz w:val="28"/>
          <w:szCs w:val="28"/>
          <w:lang w:eastAsia="ru-RU"/>
        </w:rPr>
        <w:t xml:space="preserve">Предложение. Выделение предложения в устной речи. </w:t>
      </w:r>
      <w:r w:rsidR="006D2DEE" w:rsidRPr="00141E68">
        <w:rPr>
          <w:rFonts w:ascii="Times New Roman" w:hAnsi="Times New Roman" w:cs="Times New Roman"/>
          <w:sz w:val="28"/>
          <w:szCs w:val="28"/>
          <w:lang w:eastAsia="ru-RU"/>
        </w:rPr>
        <w:t xml:space="preserve">22 </w:t>
      </w:r>
    </w:p>
    <w:p w14:paraId="263FB75A" w14:textId="77777777" w:rsidR="006D2DEE" w:rsidRPr="00141E68" w:rsidRDefault="00C87CAF" w:rsidP="00141E68">
      <w:pPr>
        <w:pStyle w:val="a4"/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41E68">
        <w:rPr>
          <w:rFonts w:ascii="Times New Roman" w:hAnsi="Times New Roman" w:cs="Times New Roman"/>
          <w:sz w:val="28"/>
          <w:szCs w:val="28"/>
          <w:lang w:eastAsia="ru-RU"/>
        </w:rPr>
        <w:t>Предложения состоят из слов. Выделение предложения в устной речи.</w:t>
      </w:r>
    </w:p>
    <w:p w14:paraId="7569B13D" w14:textId="77777777" w:rsidR="006D2DEE" w:rsidRPr="00141E68" w:rsidRDefault="00C87CAF" w:rsidP="00141E68">
      <w:pPr>
        <w:pStyle w:val="a4"/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41E68">
        <w:rPr>
          <w:rFonts w:ascii="Times New Roman" w:hAnsi="Times New Roman" w:cs="Times New Roman"/>
          <w:sz w:val="28"/>
          <w:szCs w:val="28"/>
          <w:lang w:eastAsia="ru-RU"/>
        </w:rPr>
        <w:t>В предложении о ком-то или о чем-то говорится. Графический диктант.</w:t>
      </w:r>
    </w:p>
    <w:p w14:paraId="72C15E2E" w14:textId="77777777" w:rsidR="006D2DEE" w:rsidRPr="00141E68" w:rsidRDefault="00C87CAF" w:rsidP="00141E68">
      <w:pPr>
        <w:pStyle w:val="a4"/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41E68">
        <w:rPr>
          <w:rFonts w:ascii="Times New Roman" w:hAnsi="Times New Roman" w:cs="Times New Roman"/>
          <w:sz w:val="28"/>
          <w:szCs w:val="28"/>
          <w:lang w:eastAsia="ru-RU"/>
        </w:rPr>
        <w:t>Предложение выражает законченную мысль. Копируем фигуры по клеточкам в направлениях, указанных стрелками.</w:t>
      </w:r>
    </w:p>
    <w:p w14:paraId="7F46EFA3" w14:textId="77777777" w:rsidR="006D2DEE" w:rsidRPr="00141E68" w:rsidRDefault="00C87CAF" w:rsidP="00141E68">
      <w:pPr>
        <w:pStyle w:val="a4"/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41E68">
        <w:rPr>
          <w:rFonts w:ascii="Times New Roman" w:hAnsi="Times New Roman" w:cs="Times New Roman"/>
          <w:sz w:val="28"/>
          <w:szCs w:val="28"/>
          <w:lang w:eastAsia="ru-RU"/>
        </w:rPr>
        <w:t>Все слова в предложении</w:t>
      </w:r>
      <w:r w:rsidR="006D2DEE" w:rsidRPr="00141E68">
        <w:rPr>
          <w:rFonts w:ascii="Times New Roman" w:hAnsi="Times New Roman" w:cs="Times New Roman"/>
          <w:sz w:val="28"/>
          <w:szCs w:val="28"/>
          <w:lang w:eastAsia="ru-RU"/>
        </w:rPr>
        <w:t xml:space="preserve"> связаны между собой по смыслу.</w:t>
      </w:r>
    </w:p>
    <w:p w14:paraId="5F6433D4" w14:textId="77777777" w:rsidR="006D2DEE" w:rsidRPr="00141E68" w:rsidRDefault="00C87CAF" w:rsidP="00141E68">
      <w:pPr>
        <w:pStyle w:val="a4"/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41E68">
        <w:rPr>
          <w:rFonts w:ascii="Times New Roman" w:hAnsi="Times New Roman" w:cs="Times New Roman"/>
          <w:sz w:val="28"/>
          <w:szCs w:val="28"/>
          <w:lang w:eastAsia="ru-RU"/>
        </w:rPr>
        <w:t>Определение количества слов в предложении. Пишем элементы узоров и букв по образцу.</w:t>
      </w:r>
    </w:p>
    <w:p w14:paraId="22253059" w14:textId="77777777" w:rsidR="00C87CAF" w:rsidRPr="00141E68" w:rsidRDefault="00C87CAF" w:rsidP="00141E68">
      <w:pPr>
        <w:pStyle w:val="a4"/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141E68">
        <w:rPr>
          <w:rFonts w:ascii="Times New Roman" w:hAnsi="Times New Roman" w:cs="Times New Roman"/>
          <w:sz w:val="28"/>
          <w:szCs w:val="28"/>
          <w:lang w:eastAsia="ru-RU"/>
        </w:rPr>
        <w:t>Итоговая диагностика.</w:t>
      </w:r>
    </w:p>
    <w:p w14:paraId="07BC8221" w14:textId="77777777" w:rsidR="007C2551" w:rsidRPr="00141E68" w:rsidRDefault="007C2551" w:rsidP="00141E68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 w:type="page"/>
      </w:r>
    </w:p>
    <w:p w14:paraId="65D8DD84" w14:textId="77777777" w:rsidR="00C24806" w:rsidRPr="00141E68" w:rsidRDefault="00C24806" w:rsidP="00141E6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Литература:</w:t>
      </w:r>
    </w:p>
    <w:p w14:paraId="4BB6ED44" w14:textId="77777777" w:rsidR="00C24806" w:rsidRPr="00141E68" w:rsidRDefault="00C24806" w:rsidP="00141E68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3B91B26" w14:textId="77777777" w:rsidR="00C24806" w:rsidRPr="00141E68" w:rsidRDefault="00C24806" w:rsidP="00141E68">
      <w:pPr>
        <w:numPr>
          <w:ilvl w:val="0"/>
          <w:numId w:val="3"/>
        </w:num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Доронова В.И., Дриняева О.А. «Предшкольное обучение грамоте в ДОУ», Москва, Аркти, 2007</w:t>
      </w:r>
    </w:p>
    <w:p w14:paraId="2F536BA7" w14:textId="77777777" w:rsidR="00C24806" w:rsidRPr="00141E68" w:rsidRDefault="00141E68" w:rsidP="00141E68">
      <w:pPr>
        <w:numPr>
          <w:ilvl w:val="0"/>
          <w:numId w:val="3"/>
        </w:num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Гербовая</w:t>
      </w:r>
      <w:r w:rsidR="00C24806" w:rsidRPr="00141E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В. В. «Учим слова и предложения. Речевые игры и упражнения для детей 5-6 лет. Мозаика-Синтез</w:t>
      </w:r>
    </w:p>
    <w:p w14:paraId="2E55C042" w14:textId="77777777" w:rsidR="00C24806" w:rsidRPr="00141E68" w:rsidRDefault="00C24806" w:rsidP="00141E68">
      <w:pPr>
        <w:numPr>
          <w:ilvl w:val="0"/>
          <w:numId w:val="3"/>
        </w:num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Колесникова Е.В. «Математика для детей 5-6 лет»</w:t>
      </w:r>
    </w:p>
    <w:p w14:paraId="2ABD6E9B" w14:textId="77777777" w:rsidR="00C24806" w:rsidRPr="00141E68" w:rsidRDefault="00C24806" w:rsidP="00141E68">
      <w:pPr>
        <w:numPr>
          <w:ilvl w:val="0"/>
          <w:numId w:val="3"/>
        </w:num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Колесникова Е.В.  «Математика для детей 6-7 лет»</w:t>
      </w:r>
    </w:p>
    <w:p w14:paraId="404906DA" w14:textId="77777777" w:rsidR="00B2304A" w:rsidRPr="00141E68" w:rsidRDefault="00C24806" w:rsidP="00141E68">
      <w:pPr>
        <w:pStyle w:val="a4"/>
        <w:numPr>
          <w:ilvl w:val="0"/>
          <w:numId w:val="3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Колесникова Е. В. Диагностика математических способностей для детей 6 – 7 лет</w:t>
      </w:r>
    </w:p>
    <w:p w14:paraId="4C98AB2B" w14:textId="77777777" w:rsidR="00B2304A" w:rsidRPr="00141E68" w:rsidRDefault="00C87CAF" w:rsidP="00141E68">
      <w:pPr>
        <w:pStyle w:val="a4"/>
        <w:numPr>
          <w:ilvl w:val="0"/>
          <w:numId w:val="3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Л.А.Венгер</w:t>
      </w:r>
      <w:r w:rsidR="00141E68" w:rsidRPr="00141E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О.М.Дьяченко</w:t>
      </w:r>
      <w:r w:rsidRPr="00141E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 </w:t>
      </w:r>
      <w:r w:rsidR="00141E68" w:rsidRPr="00141E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Игры и</w:t>
      </w:r>
      <w:r w:rsidRPr="00141E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141E68" w:rsidRPr="00141E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упражнения по развитию умственных</w:t>
      </w:r>
      <w:r w:rsidRPr="00141E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141E68" w:rsidRPr="00141E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способностей у детей дошкольного</w:t>
      </w:r>
      <w:r w:rsidRPr="00141E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возраста.</w:t>
      </w:r>
    </w:p>
    <w:p w14:paraId="17EB5F86" w14:textId="77777777" w:rsidR="00B2304A" w:rsidRPr="00141E68" w:rsidRDefault="00141E68" w:rsidP="00141E68">
      <w:pPr>
        <w:pStyle w:val="a4"/>
        <w:numPr>
          <w:ilvl w:val="0"/>
          <w:numId w:val="3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А.Симановский «</w:t>
      </w:r>
      <w:r w:rsidR="00C87CAF" w:rsidRPr="00141E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пространственного мышления»</w:t>
      </w:r>
    </w:p>
    <w:p w14:paraId="3BBC556C" w14:textId="77777777" w:rsidR="00B2304A" w:rsidRPr="00141E68" w:rsidRDefault="00C87CAF" w:rsidP="00141E68">
      <w:pPr>
        <w:pStyle w:val="a4"/>
        <w:numPr>
          <w:ilvl w:val="0"/>
          <w:numId w:val="3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Е.Л.Агаева</w:t>
      </w:r>
      <w:r w:rsidR="00141E68" w:rsidRPr="00141E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В.В.Брофман</w:t>
      </w:r>
      <w:r w:rsidRPr="00141E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141E68" w:rsidRPr="00141E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А.И.Булычёв.</w:t>
      </w:r>
      <w:r w:rsidRPr="00141E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Чего на свете не </w:t>
      </w:r>
      <w:r w:rsidR="00141E68" w:rsidRPr="00141E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бывает</w:t>
      </w:r>
      <w:r w:rsidRPr="00141E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 Занимательные игры от 3 до 6 лет:</w:t>
      </w:r>
    </w:p>
    <w:p w14:paraId="4325DD7C" w14:textId="77777777" w:rsidR="00B2304A" w:rsidRPr="00141E68" w:rsidRDefault="00C87CAF" w:rsidP="00141E68">
      <w:pPr>
        <w:pStyle w:val="a4"/>
        <w:numPr>
          <w:ilvl w:val="0"/>
          <w:numId w:val="3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Б.П.Никитин.  </w:t>
      </w:r>
      <w:r w:rsidR="00141E68" w:rsidRPr="00141E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Развивающие игры для</w:t>
      </w:r>
      <w:r w:rsidRPr="00141E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141E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детей</w:t>
      </w:r>
      <w:r w:rsidRPr="00141E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14:paraId="1EAEC24E" w14:textId="77777777" w:rsidR="00C87CAF" w:rsidRPr="00141E68" w:rsidRDefault="00B2304A" w:rsidP="00141E68">
      <w:pPr>
        <w:pStyle w:val="a4"/>
        <w:numPr>
          <w:ilvl w:val="0"/>
          <w:numId w:val="3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1E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87CAF" w:rsidRPr="00141E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Максаков, Г.А. Тумакова, З.А. Михайлова. Учимся думать, рассуждать</w:t>
      </w:r>
    </w:p>
    <w:p w14:paraId="3160DF29" w14:textId="77777777" w:rsidR="00593D72" w:rsidRPr="00141E68" w:rsidRDefault="00593D72" w:rsidP="00141E6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sectPr w:rsidR="00593D72" w:rsidRPr="00141E68" w:rsidSect="00C24806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A884D7" w14:textId="77777777" w:rsidR="005F49EC" w:rsidRDefault="005F49EC" w:rsidP="00E035D7">
      <w:pPr>
        <w:spacing w:after="0" w:line="240" w:lineRule="auto"/>
      </w:pPr>
      <w:r>
        <w:separator/>
      </w:r>
    </w:p>
  </w:endnote>
  <w:endnote w:type="continuationSeparator" w:id="0">
    <w:p w14:paraId="429492AB" w14:textId="77777777" w:rsidR="005F49EC" w:rsidRDefault="005F49EC" w:rsidP="00E035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81326388"/>
      <w:docPartObj>
        <w:docPartGallery w:val="Page Numbers (Bottom of Page)"/>
        <w:docPartUnique/>
      </w:docPartObj>
    </w:sdtPr>
    <w:sdtContent>
      <w:p w14:paraId="28198A7C" w14:textId="77777777" w:rsidR="001C28D7" w:rsidRDefault="001C28D7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0143D">
          <w:rPr>
            <w:noProof/>
          </w:rPr>
          <w:t>12</w:t>
        </w:r>
        <w:r>
          <w:fldChar w:fldCharType="end"/>
        </w:r>
      </w:p>
    </w:sdtContent>
  </w:sdt>
  <w:p w14:paraId="76E2893D" w14:textId="77777777" w:rsidR="001C28D7" w:rsidRDefault="001C28D7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D77326" w14:textId="77777777" w:rsidR="005F49EC" w:rsidRDefault="005F49EC" w:rsidP="00E035D7">
      <w:pPr>
        <w:spacing w:after="0" w:line="240" w:lineRule="auto"/>
      </w:pPr>
      <w:r>
        <w:separator/>
      </w:r>
    </w:p>
  </w:footnote>
  <w:footnote w:type="continuationSeparator" w:id="0">
    <w:p w14:paraId="3307A776" w14:textId="77777777" w:rsidR="005F49EC" w:rsidRDefault="005F49EC" w:rsidP="00E035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F11650"/>
    <w:multiLevelType w:val="hybridMultilevel"/>
    <w:tmpl w:val="6BA4EF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F7770B"/>
    <w:multiLevelType w:val="hybridMultilevel"/>
    <w:tmpl w:val="6F3836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6C3794"/>
    <w:multiLevelType w:val="hybridMultilevel"/>
    <w:tmpl w:val="AC48C6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511186"/>
    <w:multiLevelType w:val="hybridMultilevel"/>
    <w:tmpl w:val="DCC617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202E2A"/>
    <w:multiLevelType w:val="hybridMultilevel"/>
    <w:tmpl w:val="5B042D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01191D"/>
    <w:multiLevelType w:val="hybridMultilevel"/>
    <w:tmpl w:val="3B2A24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B3263F"/>
    <w:multiLevelType w:val="hybridMultilevel"/>
    <w:tmpl w:val="FF284A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ED01D2"/>
    <w:multiLevelType w:val="hybridMultilevel"/>
    <w:tmpl w:val="0F384B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85B32CF"/>
    <w:multiLevelType w:val="hybridMultilevel"/>
    <w:tmpl w:val="C1102F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E4F2ADB"/>
    <w:multiLevelType w:val="hybridMultilevel"/>
    <w:tmpl w:val="90382B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FE31A7F"/>
    <w:multiLevelType w:val="hybridMultilevel"/>
    <w:tmpl w:val="778247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0E0BD9"/>
    <w:multiLevelType w:val="multilevel"/>
    <w:tmpl w:val="4BBCD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79B452A"/>
    <w:multiLevelType w:val="hybridMultilevel"/>
    <w:tmpl w:val="5A525C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E544375"/>
    <w:multiLevelType w:val="hybridMultilevel"/>
    <w:tmpl w:val="4C6065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4277317">
    <w:abstractNumId w:val="4"/>
  </w:num>
  <w:num w:numId="2" w16cid:durableId="1121067709">
    <w:abstractNumId w:val="12"/>
  </w:num>
  <w:num w:numId="3" w16cid:durableId="1216283830">
    <w:abstractNumId w:val="2"/>
  </w:num>
  <w:num w:numId="4" w16cid:durableId="1192186704">
    <w:abstractNumId w:val="11"/>
  </w:num>
  <w:num w:numId="5" w16cid:durableId="379213570">
    <w:abstractNumId w:val="6"/>
  </w:num>
  <w:num w:numId="6" w16cid:durableId="777066137">
    <w:abstractNumId w:val="5"/>
  </w:num>
  <w:num w:numId="7" w16cid:durableId="194733543">
    <w:abstractNumId w:val="7"/>
  </w:num>
  <w:num w:numId="8" w16cid:durableId="297615871">
    <w:abstractNumId w:val="13"/>
  </w:num>
  <w:num w:numId="9" w16cid:durableId="1786718">
    <w:abstractNumId w:val="10"/>
  </w:num>
  <w:num w:numId="10" w16cid:durableId="72312653">
    <w:abstractNumId w:val="8"/>
  </w:num>
  <w:num w:numId="11" w16cid:durableId="700516149">
    <w:abstractNumId w:val="0"/>
  </w:num>
  <w:num w:numId="12" w16cid:durableId="370037651">
    <w:abstractNumId w:val="3"/>
  </w:num>
  <w:num w:numId="13" w16cid:durableId="1782527323">
    <w:abstractNumId w:val="9"/>
  </w:num>
  <w:num w:numId="14" w16cid:durableId="348158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15C1"/>
    <w:rsid w:val="0005462D"/>
    <w:rsid w:val="0007321A"/>
    <w:rsid w:val="00141E68"/>
    <w:rsid w:val="00170872"/>
    <w:rsid w:val="001C28D7"/>
    <w:rsid w:val="0020143D"/>
    <w:rsid w:val="002A0A64"/>
    <w:rsid w:val="002A46DD"/>
    <w:rsid w:val="002E38E0"/>
    <w:rsid w:val="003B0DD7"/>
    <w:rsid w:val="004074EB"/>
    <w:rsid w:val="00430888"/>
    <w:rsid w:val="00516A5D"/>
    <w:rsid w:val="0054712E"/>
    <w:rsid w:val="005729C5"/>
    <w:rsid w:val="00593D72"/>
    <w:rsid w:val="005F49EC"/>
    <w:rsid w:val="006D2DEE"/>
    <w:rsid w:val="006F0B22"/>
    <w:rsid w:val="007C2551"/>
    <w:rsid w:val="009E7036"/>
    <w:rsid w:val="00A2733D"/>
    <w:rsid w:val="00A4328D"/>
    <w:rsid w:val="00A81F67"/>
    <w:rsid w:val="00AD15C1"/>
    <w:rsid w:val="00AF3CA0"/>
    <w:rsid w:val="00B2304A"/>
    <w:rsid w:val="00C24806"/>
    <w:rsid w:val="00C87CAF"/>
    <w:rsid w:val="00E035D7"/>
    <w:rsid w:val="00E041A3"/>
    <w:rsid w:val="00EB1B15"/>
    <w:rsid w:val="00F34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964FD42"/>
  <w15:chartTrackingRefBased/>
  <w15:docId w15:val="{90063D15-2624-498A-AB6C-004F6F77B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AF3C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AF3CA0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E035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035D7"/>
  </w:style>
  <w:style w:type="paragraph" w:styleId="a7">
    <w:name w:val="footer"/>
    <w:basedOn w:val="a"/>
    <w:link w:val="a8"/>
    <w:uiPriority w:val="99"/>
    <w:unhideWhenUsed/>
    <w:rsid w:val="00E035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035D7"/>
  </w:style>
  <w:style w:type="table" w:styleId="a9">
    <w:name w:val="Table Grid"/>
    <w:basedOn w:val="a1"/>
    <w:uiPriority w:val="39"/>
    <w:rsid w:val="005729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13</Pages>
  <Words>2512</Words>
  <Characters>14319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Анна Улыбина</cp:lastModifiedBy>
  <cp:revision>9</cp:revision>
  <dcterms:created xsi:type="dcterms:W3CDTF">2022-10-19T00:36:00Z</dcterms:created>
  <dcterms:modified xsi:type="dcterms:W3CDTF">2022-11-23T17:38:00Z</dcterms:modified>
</cp:coreProperties>
</file>